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3C" w:rsidRDefault="00D4443C" w:rsidP="009538BB">
      <w:pPr>
        <w:spacing w:after="0" w:line="240" w:lineRule="auto"/>
        <w:jc w:val="center"/>
        <w:rPr>
          <w:rFonts w:ascii="Times New Roman" w:eastAsia="Times New Roman" w:hAnsi="Times New Roman"/>
          <w:b/>
          <w:sz w:val="24"/>
          <w:szCs w:val="24"/>
          <w:lang w:eastAsia="pt-BR"/>
        </w:rPr>
      </w:pPr>
    </w:p>
    <w:p w:rsidR="00D4443C" w:rsidRDefault="00D4443C" w:rsidP="009538BB">
      <w:pPr>
        <w:spacing w:after="0" w:line="240" w:lineRule="auto"/>
        <w:jc w:val="center"/>
        <w:rPr>
          <w:rFonts w:ascii="Times New Roman" w:eastAsia="Times New Roman" w:hAnsi="Times New Roman"/>
          <w:b/>
          <w:sz w:val="24"/>
          <w:szCs w:val="24"/>
          <w:lang w:eastAsia="pt-BR"/>
        </w:rPr>
      </w:pPr>
    </w:p>
    <w:p w:rsidR="00D4443C" w:rsidRDefault="00D4443C" w:rsidP="009538BB">
      <w:pPr>
        <w:spacing w:after="0" w:line="240" w:lineRule="auto"/>
        <w:jc w:val="center"/>
        <w:rPr>
          <w:rFonts w:ascii="Times New Roman" w:eastAsia="Times New Roman" w:hAnsi="Times New Roman"/>
          <w:b/>
          <w:sz w:val="24"/>
          <w:szCs w:val="24"/>
          <w:lang w:eastAsia="pt-BR"/>
        </w:rPr>
      </w:pPr>
    </w:p>
    <w:p w:rsidR="00D4443C" w:rsidRDefault="00D4443C" w:rsidP="009538BB">
      <w:pPr>
        <w:spacing w:after="0" w:line="240" w:lineRule="auto"/>
        <w:jc w:val="center"/>
        <w:rPr>
          <w:rFonts w:ascii="Times New Roman" w:eastAsia="Times New Roman" w:hAnsi="Times New Roman"/>
          <w:b/>
          <w:sz w:val="24"/>
          <w:szCs w:val="24"/>
          <w:lang w:eastAsia="pt-BR"/>
        </w:rPr>
      </w:pPr>
    </w:p>
    <w:p w:rsidR="009538BB" w:rsidRDefault="009538BB" w:rsidP="009538BB">
      <w:pPr>
        <w:spacing w:after="0" w:line="240" w:lineRule="auto"/>
        <w:jc w:val="center"/>
        <w:rPr>
          <w:rFonts w:ascii="Times New Roman" w:eastAsia="Times New Roman" w:hAnsi="Times New Roman"/>
          <w:b/>
          <w:sz w:val="24"/>
          <w:szCs w:val="24"/>
          <w:lang w:eastAsia="pt-BR"/>
        </w:rPr>
      </w:pPr>
      <w:r w:rsidRPr="009538BB">
        <w:rPr>
          <w:rFonts w:ascii="Times New Roman" w:eastAsia="Times New Roman" w:hAnsi="Times New Roman"/>
          <w:b/>
          <w:sz w:val="24"/>
          <w:szCs w:val="24"/>
          <w:lang w:eastAsia="pt-BR"/>
        </w:rPr>
        <w:t xml:space="preserve">PROPOSTA DE EMENDA À LEI ORGÂNICA DO MUNICÍPIO Nº </w:t>
      </w:r>
      <w:r w:rsidR="00470BAB">
        <w:rPr>
          <w:rFonts w:ascii="Times New Roman" w:eastAsia="Times New Roman" w:hAnsi="Times New Roman"/>
          <w:b/>
          <w:sz w:val="24"/>
          <w:szCs w:val="24"/>
          <w:lang w:eastAsia="pt-BR"/>
        </w:rPr>
        <w:t>049</w:t>
      </w:r>
      <w:bookmarkStart w:id="0" w:name="_GoBack"/>
      <w:bookmarkEnd w:id="0"/>
      <w:r w:rsidRPr="009538BB">
        <w:rPr>
          <w:rFonts w:ascii="Times New Roman" w:eastAsia="Times New Roman" w:hAnsi="Times New Roman"/>
          <w:b/>
          <w:sz w:val="24"/>
          <w:szCs w:val="24"/>
          <w:lang w:eastAsia="pt-BR"/>
        </w:rPr>
        <w:t>/2018</w:t>
      </w:r>
    </w:p>
    <w:p w:rsidR="00D4443C" w:rsidRDefault="00D4443C" w:rsidP="009538BB">
      <w:pPr>
        <w:spacing w:after="0" w:line="240" w:lineRule="auto"/>
        <w:jc w:val="center"/>
        <w:rPr>
          <w:rFonts w:ascii="Times New Roman" w:eastAsia="Times New Roman" w:hAnsi="Times New Roman"/>
          <w:b/>
          <w:sz w:val="24"/>
          <w:szCs w:val="24"/>
          <w:lang w:eastAsia="pt-BR"/>
        </w:rPr>
      </w:pPr>
    </w:p>
    <w:p w:rsidR="00D4443C" w:rsidRPr="009538BB" w:rsidRDefault="00D4443C" w:rsidP="009538BB">
      <w:pPr>
        <w:spacing w:after="0" w:line="240" w:lineRule="auto"/>
        <w:jc w:val="center"/>
        <w:rPr>
          <w:rFonts w:ascii="Times New Roman" w:eastAsia="Times New Roman" w:hAnsi="Times New Roman"/>
          <w:b/>
          <w:sz w:val="24"/>
          <w:szCs w:val="24"/>
          <w:lang w:eastAsia="pt-BR"/>
        </w:rPr>
      </w:pPr>
    </w:p>
    <w:p w:rsidR="009538BB" w:rsidRPr="009538BB" w:rsidRDefault="009538BB" w:rsidP="00D4443C">
      <w:pPr>
        <w:spacing w:after="0" w:line="240" w:lineRule="auto"/>
        <w:jc w:val="both"/>
        <w:rPr>
          <w:rFonts w:ascii="Times New Roman" w:eastAsia="Times New Roman" w:hAnsi="Times New Roman"/>
          <w:b/>
          <w:sz w:val="24"/>
          <w:szCs w:val="24"/>
          <w:lang w:eastAsia="pt-BR"/>
        </w:rPr>
      </w:pPr>
    </w:p>
    <w:p w:rsidR="009538BB" w:rsidRPr="009538BB" w:rsidRDefault="009538BB" w:rsidP="009538BB">
      <w:pPr>
        <w:spacing w:after="0" w:line="240" w:lineRule="auto"/>
        <w:ind w:left="3686"/>
        <w:jc w:val="both"/>
        <w:rPr>
          <w:rFonts w:ascii="Times New Roman" w:eastAsia="Times New Roman" w:hAnsi="Times New Roman"/>
          <w:b/>
          <w:sz w:val="24"/>
          <w:szCs w:val="24"/>
          <w:lang w:eastAsia="pt-BR"/>
        </w:rPr>
      </w:pPr>
      <w:r w:rsidRPr="009538BB">
        <w:rPr>
          <w:rFonts w:ascii="Times New Roman" w:eastAsia="Times New Roman" w:hAnsi="Times New Roman"/>
          <w:b/>
          <w:sz w:val="24"/>
          <w:szCs w:val="24"/>
          <w:lang w:eastAsia="pt-BR"/>
        </w:rPr>
        <w:t>Modificam-se dispositivos da Lei Orgânica do Município de Parnaíba, na forma que especifica.</w:t>
      </w:r>
    </w:p>
    <w:p w:rsidR="009538BB" w:rsidRDefault="009538BB" w:rsidP="009538BB">
      <w:pPr>
        <w:spacing w:after="0" w:line="240" w:lineRule="auto"/>
        <w:ind w:left="5103"/>
        <w:jc w:val="both"/>
        <w:rPr>
          <w:rFonts w:ascii="Times New Roman" w:eastAsia="Times New Roman" w:hAnsi="Times New Roman"/>
          <w:b/>
          <w:sz w:val="24"/>
          <w:szCs w:val="24"/>
          <w:lang w:eastAsia="pt-BR"/>
        </w:rPr>
      </w:pPr>
    </w:p>
    <w:p w:rsidR="00D4443C" w:rsidRPr="009538BB" w:rsidRDefault="00D4443C" w:rsidP="009538BB">
      <w:pPr>
        <w:spacing w:after="0" w:line="240" w:lineRule="auto"/>
        <w:ind w:left="5103"/>
        <w:jc w:val="both"/>
        <w:rPr>
          <w:rFonts w:ascii="Times New Roman" w:eastAsia="Times New Roman" w:hAnsi="Times New Roman"/>
          <w:b/>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b/>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r w:rsidRPr="009538BB">
        <w:rPr>
          <w:rFonts w:ascii="Times New Roman" w:eastAsia="Times New Roman" w:hAnsi="Times New Roman"/>
          <w:b/>
          <w:sz w:val="24"/>
          <w:szCs w:val="24"/>
          <w:lang w:eastAsia="pt-BR"/>
        </w:rPr>
        <w:t xml:space="preserve">A MESA DIRETORA DA CÂMARA MUNICIPAL DE PARNAÍBA, </w:t>
      </w:r>
      <w:r w:rsidRPr="009538BB">
        <w:rPr>
          <w:rFonts w:ascii="Times New Roman" w:eastAsia="Times New Roman" w:hAnsi="Times New Roman"/>
          <w:sz w:val="24"/>
          <w:szCs w:val="24"/>
          <w:lang w:eastAsia="pt-BR"/>
        </w:rPr>
        <w:t>nos termos do art. 35, inciso I, §§ 1° e 2°, da Lei Orgânica Municipal, combinado com o inciso VIII, art. 16, do seu Regimento Interno, promulga a seguinte Emenda ao texto orgânico:</w:t>
      </w: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r w:rsidRPr="009538BB">
        <w:rPr>
          <w:rFonts w:ascii="Times New Roman" w:eastAsia="Times New Roman" w:hAnsi="Times New Roman"/>
          <w:b/>
          <w:sz w:val="24"/>
          <w:szCs w:val="24"/>
          <w:lang w:eastAsia="pt-BR"/>
        </w:rPr>
        <w:t xml:space="preserve">Art. 1º </w:t>
      </w:r>
      <w:r w:rsidRPr="009538BB">
        <w:rPr>
          <w:rFonts w:ascii="Times New Roman" w:eastAsia="Times New Roman" w:hAnsi="Times New Roman"/>
          <w:sz w:val="24"/>
          <w:szCs w:val="24"/>
          <w:lang w:eastAsia="pt-BR"/>
        </w:rPr>
        <w:t>Os</w:t>
      </w:r>
      <w:r w:rsidRPr="009538BB">
        <w:rPr>
          <w:rFonts w:ascii="Times New Roman" w:eastAsia="Times New Roman" w:hAnsi="Times New Roman"/>
          <w:b/>
          <w:sz w:val="24"/>
          <w:szCs w:val="24"/>
          <w:lang w:eastAsia="pt-BR"/>
        </w:rPr>
        <w:t xml:space="preserve"> </w:t>
      </w:r>
      <w:r w:rsidRPr="009538BB">
        <w:rPr>
          <w:rFonts w:ascii="Times New Roman" w:eastAsia="Times New Roman" w:hAnsi="Times New Roman"/>
          <w:sz w:val="24"/>
          <w:szCs w:val="24"/>
          <w:lang w:eastAsia="pt-BR"/>
        </w:rPr>
        <w:t>arts. 50, 51, 52 e 53 da Lei Orgânica do Município de Parnaíba passam a vigorar com as seguintes redações:</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“Art. 50. Imediatamente após a posse, os Vereadores reunir-se-ão, ainda sob a presidência do Vereador mais idoso dentre os reeleitos, ou dentre os Vereadores presentes e, havendo maioria absoluta dos membros da Câmara Municipal, elegerão os componentes da Mesa que serão automaticamente empossados.</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1º Inexistindo número legal, o Vereador mais idoso que presidiu a Sessão Solene de instalação da legislatura permanecerá na presidência e convocará sessões diárias, até que haja quórum e se eleja a Mesa Diretora.</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2º Poderão votar e ser votados todos os Vereadores em pleno exercício de seus Mandatos.</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3º A eleição dos membros da Mesa Diretora far-se-á em votação aberta, exigida maioria absoluta de votos, em primeiro escrutínio, e maioria simples, em segundo escrutínio.</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xml:space="preserve">§ 4º Havendo mais de dois candidatos ao cargo de Presidente e nenhum tiver atingido maioria absoluta de votos, realizar-se-á, </w:t>
      </w:r>
      <w:r w:rsidRPr="009538BB">
        <w:rPr>
          <w:rFonts w:ascii="Times New Roman" w:eastAsia="Times New Roman" w:hAnsi="Times New Roman"/>
          <w:b/>
          <w:i/>
          <w:sz w:val="24"/>
          <w:szCs w:val="24"/>
          <w:lang w:eastAsia="pt-BR"/>
        </w:rPr>
        <w:lastRenderedPageBreak/>
        <w:t xml:space="preserve">no limite máximo de uma hora da divulgação do resultado, uma segunda eleição, da qual participarão somente os dois candidatos mais votados, devendo ser proclamado eleito àquele que obtiver a maioria dos votos válidos. </w:t>
      </w: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5º No caso de haver segundo turno para eleição da Mesa Diretora, como prevê o parágrafo anterior, as chapas poderão substituir formalmente os candidatos nos cargos, de acordo com a legislação em vigor, excetuando-se o de Presidente.</w:t>
      </w: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6º O Regimento Interno da Câmara Municipal de Parnaíba disporá sobre outras normas e procedimentos a serem observados na eleição da Mesa Diretora.</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 xml:space="preserve">Art. 51. A Mesa Diretora será eleita para um mandato de 02 (dois) anos, sendo permitida a reeleição para o mesmo cargo no segundo biênio da legislatura vigente. </w:t>
      </w:r>
    </w:p>
    <w:p w:rsidR="009538BB" w:rsidRPr="009538BB" w:rsidRDefault="009538BB" w:rsidP="009538BB">
      <w:pPr>
        <w:tabs>
          <w:tab w:val="left" w:pos="510"/>
        </w:tabs>
        <w:spacing w:after="0" w:line="240" w:lineRule="auto"/>
        <w:ind w:left="2268" w:right="-21"/>
        <w:jc w:val="both"/>
        <w:rPr>
          <w:rFonts w:ascii="Times New Roman" w:eastAsia="Times New Roman" w:hAnsi="Times New Roman"/>
          <w:b/>
          <w:i/>
          <w:sz w:val="24"/>
          <w:szCs w:val="24"/>
          <w:lang w:eastAsia="pt-BR"/>
        </w:rPr>
      </w:pPr>
    </w:p>
    <w:p w:rsidR="009538BB" w:rsidRPr="009538BB" w:rsidRDefault="009538BB" w:rsidP="009538BB">
      <w:pPr>
        <w:tabs>
          <w:tab w:val="left" w:pos="510"/>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sz w:val="24"/>
          <w:szCs w:val="24"/>
          <w:lang w:eastAsia="pt-BR"/>
        </w:rPr>
        <w:t>Parágrafo único</w:t>
      </w:r>
      <w:r w:rsidRPr="009538BB">
        <w:rPr>
          <w:rFonts w:ascii="Times New Roman" w:eastAsia="Times New Roman" w:hAnsi="Times New Roman"/>
          <w:b/>
          <w:i/>
          <w:sz w:val="24"/>
          <w:szCs w:val="24"/>
          <w:lang w:eastAsia="pt-BR"/>
        </w:rPr>
        <w:t>. Qualquer componente da Mesa Diretora poderá perder o cargo para o qual foi eleito, pelo voto da maioria absoluta dos membros da Câmara Municipal, respeitado o direito ao contraditório e a ampla defesa, se faltoso, omisso, ou ineficiente no desempenho de suas atribuições.</w:t>
      </w:r>
    </w:p>
    <w:p w:rsidR="009538BB" w:rsidRPr="009538BB" w:rsidRDefault="009538BB" w:rsidP="009538BB">
      <w:pPr>
        <w:tabs>
          <w:tab w:val="left" w:pos="510"/>
        </w:tabs>
        <w:spacing w:after="0" w:line="240" w:lineRule="auto"/>
        <w:ind w:left="2268" w:right="-21"/>
        <w:jc w:val="both"/>
        <w:rPr>
          <w:rFonts w:ascii="Times New Roman" w:eastAsia="Times New Roman" w:hAnsi="Times New Roman"/>
          <w:b/>
          <w:i/>
          <w:sz w:val="24"/>
          <w:szCs w:val="24"/>
          <w:lang w:eastAsia="pt-BR"/>
        </w:rPr>
      </w:pPr>
    </w:p>
    <w:p w:rsidR="009538BB" w:rsidRPr="009538BB" w:rsidRDefault="009538BB" w:rsidP="009538BB">
      <w:pPr>
        <w:tabs>
          <w:tab w:val="left" w:pos="510"/>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Art. 52. A eleição da Mesa Diretora da Câmara Municipal para o segundo biênio, poderá ser realizada até a última Sessão de cada semestre da primeira parte da legislatura (primeiro biênio), bem como, em Sessão Extraordinária.</w:t>
      </w: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sz w:val="24"/>
          <w:szCs w:val="24"/>
          <w:lang w:eastAsia="pt-BR"/>
        </w:rPr>
      </w:pPr>
      <w:r w:rsidRPr="009538BB">
        <w:rPr>
          <w:rFonts w:ascii="Times New Roman" w:eastAsia="Times New Roman" w:hAnsi="Times New Roman"/>
          <w:sz w:val="24"/>
          <w:szCs w:val="24"/>
          <w:lang w:eastAsia="pt-BR"/>
        </w:rPr>
        <w:t>Parágrafo único</w:t>
      </w:r>
      <w:r w:rsidRPr="009538BB">
        <w:rPr>
          <w:rFonts w:ascii="Times New Roman" w:eastAsia="Times New Roman" w:hAnsi="Times New Roman"/>
          <w:b/>
          <w:sz w:val="24"/>
          <w:szCs w:val="24"/>
          <w:lang w:eastAsia="pt-BR"/>
        </w:rPr>
        <w:t>.</w:t>
      </w:r>
      <w:r w:rsidRPr="009538BB">
        <w:rPr>
          <w:rFonts w:ascii="Times New Roman" w:eastAsia="Times New Roman" w:hAnsi="Times New Roman"/>
          <w:b/>
          <w:i/>
          <w:sz w:val="24"/>
          <w:szCs w:val="24"/>
          <w:lang w:eastAsia="pt-BR"/>
        </w:rPr>
        <w:t xml:space="preserve"> A posse dos eleitos para a Mesa Diretora, relativamente ao segundo biênio, far-se-á no primeiro dia útil de janeiro do terceiro ano de cada legislatura, na sede do Poder Legislativo Municipal, em sessão solene.</w:t>
      </w:r>
    </w:p>
    <w:p w:rsidR="009538BB" w:rsidRPr="009538BB" w:rsidRDefault="009538BB" w:rsidP="009538BB">
      <w:pPr>
        <w:tabs>
          <w:tab w:val="left" w:pos="426"/>
        </w:tabs>
        <w:spacing w:after="0" w:line="240" w:lineRule="auto"/>
        <w:ind w:left="2268" w:right="-21"/>
        <w:jc w:val="both"/>
        <w:rPr>
          <w:rFonts w:ascii="Times New Roman" w:eastAsia="Times New Roman" w:hAnsi="Times New Roman"/>
          <w:b/>
          <w:i/>
          <w:color w:val="000000"/>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b/>
          <w:i/>
          <w:sz w:val="24"/>
          <w:szCs w:val="24"/>
          <w:lang w:eastAsia="pt-BR"/>
        </w:rPr>
        <w:t>Art. 53. A Mesa Diretora da Câmara Municipal compõem-se dos cargos de Presidente, 1º Vice-Presidente, 2º Vice-Presidente, 1º Secretário, 2º Secretário, 3º Secretário, 4º Secretário, 1º Tesoureiro, 2º Tesoureiro, Corregedor e Corregedor Substituto.</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r w:rsidRPr="009538BB">
        <w:rPr>
          <w:rFonts w:ascii="Times New Roman" w:eastAsia="Times New Roman" w:hAnsi="Times New Roman"/>
          <w:sz w:val="24"/>
          <w:szCs w:val="24"/>
          <w:lang w:eastAsia="pt-BR"/>
        </w:rPr>
        <w:t>Parágrafo único.</w:t>
      </w:r>
      <w:r w:rsidRPr="009538BB">
        <w:rPr>
          <w:rFonts w:ascii="Times New Roman" w:eastAsia="Times New Roman" w:hAnsi="Times New Roman"/>
          <w:b/>
          <w:i/>
          <w:sz w:val="24"/>
          <w:szCs w:val="24"/>
          <w:lang w:eastAsia="pt-BR"/>
        </w:rPr>
        <w:t xml:space="preserve"> Na formação da Mesa Diretora será assegurada, sempre que possível à representação proporcional </w:t>
      </w:r>
      <w:r w:rsidRPr="009538BB">
        <w:rPr>
          <w:rFonts w:ascii="Times New Roman" w:eastAsia="Times New Roman" w:hAnsi="Times New Roman"/>
          <w:b/>
          <w:i/>
          <w:sz w:val="24"/>
          <w:szCs w:val="24"/>
          <w:lang w:eastAsia="pt-BR"/>
        </w:rPr>
        <w:lastRenderedPageBreak/>
        <w:t>dos partidos políticos e, ainda, o percentual mínimo de 10% (dez por cento) de parlamentar do sexo feminino.”</w:t>
      </w:r>
    </w:p>
    <w:p w:rsidR="009538BB" w:rsidRPr="009538BB" w:rsidRDefault="009538BB" w:rsidP="009538BB">
      <w:pPr>
        <w:spacing w:after="0" w:line="240" w:lineRule="auto"/>
        <w:ind w:left="2268"/>
        <w:jc w:val="both"/>
        <w:rPr>
          <w:rFonts w:ascii="Times New Roman" w:eastAsia="Times New Roman" w:hAnsi="Times New Roman"/>
          <w:b/>
          <w:i/>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b/>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r w:rsidRPr="009538BB">
        <w:rPr>
          <w:rFonts w:ascii="Times New Roman" w:eastAsia="Times New Roman" w:hAnsi="Times New Roman"/>
          <w:b/>
          <w:sz w:val="24"/>
          <w:szCs w:val="24"/>
          <w:lang w:eastAsia="pt-BR"/>
        </w:rPr>
        <w:t xml:space="preserve">Art. 2º </w:t>
      </w:r>
      <w:r w:rsidRPr="009538BB">
        <w:rPr>
          <w:rFonts w:ascii="Times New Roman" w:eastAsia="Times New Roman" w:hAnsi="Times New Roman"/>
          <w:sz w:val="24"/>
          <w:szCs w:val="24"/>
          <w:lang w:eastAsia="pt-BR"/>
        </w:rPr>
        <w:t>Esta Emenda à Lei Orgânica do Município de Parnaíba entra em vigor na data de sua publicação.</w:t>
      </w: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r w:rsidRPr="009538BB">
        <w:rPr>
          <w:rFonts w:ascii="Times New Roman" w:eastAsia="Times New Roman" w:hAnsi="Times New Roman"/>
          <w:b/>
          <w:sz w:val="24"/>
          <w:szCs w:val="24"/>
          <w:lang w:eastAsia="pt-BR"/>
        </w:rPr>
        <w:t xml:space="preserve">Art. 3º </w:t>
      </w:r>
      <w:r w:rsidRPr="009538BB">
        <w:rPr>
          <w:rFonts w:ascii="Times New Roman" w:eastAsia="Times New Roman" w:hAnsi="Times New Roman"/>
          <w:sz w:val="24"/>
          <w:szCs w:val="24"/>
          <w:lang w:eastAsia="pt-BR"/>
        </w:rPr>
        <w:t>Revogam-se as disposições em contrário.</w:t>
      </w:r>
    </w:p>
    <w:p w:rsidR="009538BB" w:rsidRPr="009538BB" w:rsidRDefault="009538BB" w:rsidP="009538BB">
      <w:pPr>
        <w:spacing w:after="0" w:line="240" w:lineRule="auto"/>
        <w:ind w:firstLine="567"/>
        <w:jc w:val="both"/>
        <w:rPr>
          <w:rFonts w:ascii="Times New Roman" w:eastAsia="Times New Roman" w:hAnsi="Times New Roman"/>
          <w:sz w:val="24"/>
          <w:szCs w:val="24"/>
          <w:lang w:eastAsia="pt-BR"/>
        </w:rPr>
      </w:pPr>
      <w:r w:rsidRPr="009538BB">
        <w:rPr>
          <w:rFonts w:ascii="Times New Roman" w:eastAsia="Times New Roman" w:hAnsi="Times New Roman"/>
          <w:sz w:val="24"/>
          <w:szCs w:val="24"/>
          <w:lang w:eastAsia="pt-BR"/>
        </w:rPr>
        <w:t xml:space="preserve">              </w:t>
      </w:r>
    </w:p>
    <w:p w:rsidR="009538BB" w:rsidRPr="009538BB" w:rsidRDefault="009538BB" w:rsidP="009538BB">
      <w:pPr>
        <w:spacing w:after="0" w:line="240" w:lineRule="auto"/>
        <w:ind w:firstLine="567"/>
        <w:rPr>
          <w:rFonts w:ascii="Times New Roman" w:eastAsia="Times New Roman" w:hAnsi="Times New Roman"/>
          <w:sz w:val="24"/>
          <w:szCs w:val="24"/>
          <w:lang w:eastAsia="pt-BR"/>
        </w:rPr>
      </w:pPr>
      <w:r w:rsidRPr="009538BB">
        <w:rPr>
          <w:rFonts w:ascii="Times New Roman" w:eastAsia="Times New Roman" w:hAnsi="Times New Roman"/>
          <w:sz w:val="24"/>
          <w:szCs w:val="24"/>
          <w:lang w:eastAsia="pt-BR"/>
        </w:rPr>
        <w:t>Câ</w:t>
      </w:r>
      <w:r w:rsidR="00D4443C">
        <w:rPr>
          <w:rFonts w:ascii="Times New Roman" w:eastAsia="Times New Roman" w:hAnsi="Times New Roman"/>
          <w:sz w:val="24"/>
          <w:szCs w:val="24"/>
          <w:lang w:eastAsia="pt-BR"/>
        </w:rPr>
        <w:t>mara Municipal de Parnaíba, em 0</w:t>
      </w:r>
      <w:r w:rsidRPr="009538BB">
        <w:rPr>
          <w:rFonts w:ascii="Times New Roman" w:eastAsia="Times New Roman" w:hAnsi="Times New Roman"/>
          <w:sz w:val="24"/>
          <w:szCs w:val="24"/>
          <w:lang w:eastAsia="pt-BR"/>
        </w:rPr>
        <w:t xml:space="preserve">5 de </w:t>
      </w:r>
      <w:r w:rsidR="00D4443C">
        <w:rPr>
          <w:rFonts w:ascii="Times New Roman" w:eastAsia="Times New Roman" w:hAnsi="Times New Roman"/>
          <w:sz w:val="24"/>
          <w:szCs w:val="24"/>
          <w:lang w:eastAsia="pt-BR"/>
        </w:rPr>
        <w:t>junho</w:t>
      </w:r>
      <w:r w:rsidRPr="009538BB">
        <w:rPr>
          <w:rFonts w:ascii="Times New Roman" w:eastAsia="Times New Roman" w:hAnsi="Times New Roman"/>
          <w:sz w:val="24"/>
          <w:szCs w:val="24"/>
          <w:lang w:eastAsia="pt-BR"/>
        </w:rPr>
        <w:t xml:space="preserve"> de 2018. </w:t>
      </w:r>
    </w:p>
    <w:p w:rsidR="009538BB" w:rsidRPr="009538BB" w:rsidRDefault="009538BB" w:rsidP="009538BB">
      <w:pPr>
        <w:tabs>
          <w:tab w:val="left" w:pos="1440"/>
        </w:tabs>
        <w:spacing w:after="0" w:line="240" w:lineRule="auto"/>
        <w:rPr>
          <w:rFonts w:ascii="Times New Roman" w:eastAsia="Times New Roman" w:hAnsi="Times New Roman"/>
          <w:sz w:val="24"/>
          <w:szCs w:val="24"/>
          <w:lang w:eastAsia="pt-BR"/>
        </w:rPr>
      </w:pPr>
    </w:p>
    <w:p w:rsidR="009538BB" w:rsidRP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P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P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P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P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Default="009538BB" w:rsidP="009538BB">
      <w:pPr>
        <w:spacing w:after="0" w:line="240" w:lineRule="auto"/>
        <w:jc w:val="center"/>
        <w:rPr>
          <w:rFonts w:ascii="Times New Roman" w:eastAsia="Times New Roman" w:hAnsi="Times New Roman"/>
          <w:b/>
          <w:sz w:val="28"/>
          <w:szCs w:val="28"/>
          <w:u w:val="single"/>
          <w:lang w:eastAsia="pt-BR"/>
        </w:rPr>
      </w:pPr>
    </w:p>
    <w:p w:rsidR="009538BB" w:rsidRPr="009538BB" w:rsidRDefault="009538BB" w:rsidP="00D4443C">
      <w:pPr>
        <w:spacing w:after="0" w:line="240" w:lineRule="auto"/>
        <w:rPr>
          <w:rFonts w:ascii="Times New Roman" w:eastAsia="Times New Roman" w:hAnsi="Times New Roman"/>
          <w:b/>
          <w:sz w:val="28"/>
          <w:szCs w:val="28"/>
          <w:u w:val="single"/>
          <w:lang w:eastAsia="pt-BR"/>
        </w:rPr>
      </w:pPr>
    </w:p>
    <w:p w:rsidR="009538BB" w:rsidRPr="009538BB" w:rsidRDefault="009538BB" w:rsidP="009538BB">
      <w:pPr>
        <w:spacing w:after="0" w:line="240" w:lineRule="auto"/>
        <w:jc w:val="center"/>
        <w:rPr>
          <w:rFonts w:ascii="Times New Roman" w:eastAsia="Times New Roman" w:hAnsi="Times New Roman"/>
          <w:b/>
          <w:sz w:val="32"/>
          <w:szCs w:val="32"/>
          <w:u w:val="single"/>
          <w:lang w:eastAsia="pt-BR"/>
        </w:rPr>
      </w:pPr>
    </w:p>
    <w:p w:rsidR="009538BB" w:rsidRPr="009538BB" w:rsidRDefault="009538BB" w:rsidP="009538BB">
      <w:pPr>
        <w:spacing w:after="0" w:line="240" w:lineRule="auto"/>
        <w:jc w:val="center"/>
        <w:rPr>
          <w:rFonts w:ascii="Times New Roman" w:eastAsia="Times New Roman" w:hAnsi="Times New Roman"/>
          <w:b/>
          <w:sz w:val="32"/>
          <w:szCs w:val="32"/>
          <w:u w:val="single"/>
          <w:lang w:eastAsia="pt-BR"/>
        </w:rPr>
      </w:pPr>
      <w:r w:rsidRPr="009538BB">
        <w:rPr>
          <w:rFonts w:ascii="Times New Roman" w:eastAsia="Times New Roman" w:hAnsi="Times New Roman"/>
          <w:b/>
          <w:sz w:val="32"/>
          <w:szCs w:val="32"/>
          <w:u w:val="single"/>
          <w:lang w:eastAsia="pt-BR"/>
        </w:rPr>
        <w:t>J U S T I F I C A T I V A</w:t>
      </w:r>
    </w:p>
    <w:p w:rsidR="009538BB" w:rsidRPr="009538BB" w:rsidRDefault="009538BB" w:rsidP="00D4443C">
      <w:pPr>
        <w:spacing w:after="0" w:line="240" w:lineRule="auto"/>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Trata-se de Proposta de Emenda à Lei Orgânica do Município de Parnaíba com fulcro no art. 35, inciso I, §§ 1° e 2° do atual texto orgânico.</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As alterações ora propostas visam, inicialmente, pequenos ajustes ao atual texto da Lei Orgânica do Município, com a correção de palavras ou termos, com a finalidade de tornar mais claro os respectivos dispositivos, sobretudo no tocante ao processo de eleição da Mesa Diretora para o segundo biênio.</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 xml:space="preserve">É importante ressaltar, por oportuno, que a jurisprudência do Supremo Tribunal Federal é uníssona em reconhecer que o § 4º do art. 57 da Constituição Federal </w:t>
      </w:r>
      <w:r w:rsidRPr="009538BB">
        <w:rPr>
          <w:rFonts w:ascii="Times New Roman" w:eastAsia="Times New Roman" w:hAnsi="Times New Roman"/>
          <w:b/>
          <w:sz w:val="28"/>
          <w:szCs w:val="28"/>
          <w:u w:val="single"/>
          <w:lang w:eastAsia="pt-BR"/>
        </w:rPr>
        <w:t>não se aplica aos Estados e Municípios</w:t>
      </w:r>
      <w:r w:rsidRPr="009538BB">
        <w:rPr>
          <w:rFonts w:ascii="Times New Roman" w:eastAsia="Times New Roman" w:hAnsi="Times New Roman"/>
          <w:sz w:val="28"/>
          <w:szCs w:val="28"/>
          <w:lang w:eastAsia="pt-BR"/>
        </w:rPr>
        <w:t>, o que, por consequência, permite a recondução dos Membros de Mesa Diretora de Assembleia Estadual ou Câmara Municipal para o mesmo cargo no biênio imediatamente subsequente.</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 xml:space="preserve">Este entendimento se justifica, ainda, pela regra do dispositivo constitucional supracitado não se revestir como um princípio constitucional e se baseia, sobretudo, no respeito ao pacto federativo e na liberdade de cada Casa Legislativa dispor sobre os procedimentos da eleição de sua Mesa Diretora, por se trata de uma norma </w:t>
      </w:r>
      <w:r w:rsidRPr="009538BB">
        <w:rPr>
          <w:rFonts w:ascii="Times New Roman" w:eastAsia="Times New Roman" w:hAnsi="Times New Roman"/>
          <w:i/>
          <w:sz w:val="28"/>
          <w:szCs w:val="28"/>
          <w:lang w:eastAsia="pt-BR"/>
        </w:rPr>
        <w:t>interna corporis</w:t>
      </w:r>
      <w:r w:rsidRPr="009538BB">
        <w:rPr>
          <w:rFonts w:ascii="Times New Roman" w:eastAsia="Times New Roman" w:hAnsi="Times New Roman"/>
          <w:sz w:val="28"/>
          <w:szCs w:val="28"/>
          <w:lang w:eastAsia="pt-BR"/>
        </w:rPr>
        <w:t>.</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 xml:space="preserve">Por fim, faz-se uma pequena alteração na composição da Mesa Diretora, criando-se uma Quarta Secretaria, como forma de prestigiar mais um parlamentar da Casa, bem como, se estabelece que seja observado, sempre que possível, o percentual de 10% (dez por cento), no mínimo, de parlamentares do sexo feminino, como forma de valorização da mulher. </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r w:rsidRPr="009538BB">
        <w:rPr>
          <w:rFonts w:ascii="Times New Roman" w:eastAsia="Times New Roman" w:hAnsi="Times New Roman"/>
          <w:sz w:val="28"/>
          <w:szCs w:val="28"/>
          <w:lang w:eastAsia="pt-BR"/>
        </w:rPr>
        <w:t>Na certeza de contar com o apoio dos Edis desta Casa Legislativa, apresenta-se esta Proposta de Emenda à Lei Orgânica do Município (PELOM) para fins de discussão e aprovação de seu objeto.</w:t>
      </w:r>
    </w:p>
    <w:p w:rsidR="009538BB" w:rsidRPr="009538BB" w:rsidRDefault="009538BB" w:rsidP="009538BB">
      <w:pPr>
        <w:spacing w:after="0" w:line="240" w:lineRule="auto"/>
        <w:ind w:firstLine="1418"/>
        <w:jc w:val="both"/>
        <w:rPr>
          <w:rFonts w:ascii="Times New Roman" w:eastAsia="Times New Roman" w:hAnsi="Times New Roman"/>
          <w:sz w:val="28"/>
          <w:szCs w:val="28"/>
          <w:lang w:eastAsia="pt-BR"/>
        </w:rPr>
      </w:pPr>
    </w:p>
    <w:p w:rsidR="00F75B86" w:rsidRPr="009538BB" w:rsidRDefault="00F75B86" w:rsidP="009538BB"/>
    <w:sectPr w:rsidR="00F75B86" w:rsidRPr="009538B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12" w:rsidRDefault="00071212" w:rsidP="00071212">
      <w:pPr>
        <w:spacing w:after="0" w:line="240" w:lineRule="auto"/>
      </w:pPr>
      <w:r>
        <w:separator/>
      </w:r>
    </w:p>
  </w:endnote>
  <w:endnote w:type="continuationSeparator" w:id="0">
    <w:p w:rsidR="00071212" w:rsidRDefault="00071212" w:rsidP="0007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5" w:type="dxa"/>
      <w:tblBorders>
        <w:top w:val="single" w:sz="12" w:space="0" w:color="auto"/>
      </w:tblBorders>
      <w:tblLook w:val="04A0" w:firstRow="1" w:lastRow="0" w:firstColumn="1" w:lastColumn="0" w:noHBand="0" w:noVBand="1"/>
    </w:tblPr>
    <w:tblGrid>
      <w:gridCol w:w="1003"/>
      <w:gridCol w:w="8482"/>
    </w:tblGrid>
    <w:tr w:rsidR="00071212" w:rsidTr="00A775F3">
      <w:trPr>
        <w:trHeight w:val="823"/>
      </w:trPr>
      <w:tc>
        <w:tcPr>
          <w:tcW w:w="0" w:type="auto"/>
        </w:tcPr>
        <w:p w:rsidR="00071212" w:rsidRPr="00261D7E" w:rsidRDefault="00071212" w:rsidP="00071212">
          <w:pPr>
            <w:pStyle w:val="Rodap"/>
            <w:ind w:right="-51"/>
          </w:pPr>
          <w:r>
            <w:rPr>
              <w:noProof/>
              <w:lang w:eastAsia="pt-BR"/>
            </w:rPr>
            <mc:AlternateContent>
              <mc:Choice Requires="wpg">
                <w:drawing>
                  <wp:inline distT="0" distB="0" distL="0" distR="0" wp14:anchorId="5637F02A" wp14:editId="3B055BD5">
                    <wp:extent cx="495300" cy="481965"/>
                    <wp:effectExtent l="9525" t="9525" r="9525" b="13335"/>
                    <wp:docPr id="204" name="Grupo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05" name="Rectangle 11"/>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6" name="Rectangle 12"/>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7" name="Rectangle 13"/>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0B9E763A" id="Grupo 20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">
                    <v:rect id="Rectangle 1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" fillcolor="#bfbfbf" strokecolor="white" strokeweight="1pt">
                      <v:fill opacity="32896f"/>
                      <v:shadow color="#d8d8d8" offset="3pt,3pt"/>
                    </v:rect>
                    <v:rect id="Rectangle 1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" fillcolor="#c0504d" strokecolor="white" strokeweight="1pt">
                      <v:shadow color="#d8d8d8" offset="3pt,3pt"/>
                    </v:rect>
                    <v:rect id="Rectangle 1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482" w:type="dxa"/>
        </w:tcPr>
        <w:p w:rsidR="00071212" w:rsidRDefault="00071212" w:rsidP="00071212">
          <w:pPr>
            <w:spacing w:after="0"/>
            <w:rPr>
              <w:sz w:val="20"/>
            </w:rPr>
          </w:pPr>
          <w:r w:rsidRPr="008B6FCC">
            <w:rPr>
              <w:sz w:val="20"/>
            </w:rPr>
            <w:t>Praça da Graça, s/n, Edifício Elias Ximenes do Prado</w:t>
          </w:r>
          <w:r>
            <w:t xml:space="preserve"> - </w:t>
          </w:r>
          <w:r>
            <w:rPr>
              <w:sz w:val="20"/>
            </w:rPr>
            <w:t>Centro</w:t>
          </w:r>
        </w:p>
        <w:p w:rsidR="00071212" w:rsidRPr="005A2E8D" w:rsidRDefault="00071212" w:rsidP="00071212">
          <w:r w:rsidRPr="008B6FCC">
            <w:rPr>
              <w:sz w:val="20"/>
            </w:rPr>
            <w:t xml:space="preserve"> Fones: (86) 3322-3734 – 3</w:t>
          </w:r>
          <w:r>
            <w:rPr>
              <w:sz w:val="20"/>
            </w:rPr>
            <w:t>322-31</w:t>
          </w:r>
          <w:r w:rsidRPr="008B6FCC">
            <w:rPr>
              <w:sz w:val="20"/>
            </w:rPr>
            <w:t>0</w:t>
          </w:r>
          <w:r>
            <w:rPr>
              <w:sz w:val="20"/>
            </w:rPr>
            <w:t>9 - Parnaíba - PI</w:t>
          </w:r>
        </w:p>
        <w:p w:rsidR="00071212" w:rsidRPr="00261D7E" w:rsidRDefault="00071212" w:rsidP="00071212">
          <w:pPr>
            <w:pStyle w:val="Rodap"/>
          </w:pPr>
        </w:p>
      </w:tc>
    </w:tr>
  </w:tbl>
  <w:p w:rsidR="00071212" w:rsidRDefault="00071212">
    <w:pPr>
      <w:pStyle w:val="Rodap"/>
    </w:pPr>
  </w:p>
  <w:p w:rsidR="00071212" w:rsidRDefault="000712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12" w:rsidRDefault="00071212" w:rsidP="00071212">
      <w:pPr>
        <w:spacing w:after="0" w:line="240" w:lineRule="auto"/>
      </w:pPr>
      <w:r>
        <w:separator/>
      </w:r>
    </w:p>
  </w:footnote>
  <w:footnote w:type="continuationSeparator" w:id="0">
    <w:p w:rsidR="00071212" w:rsidRDefault="00071212" w:rsidP="0007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rsidP="00071212">
    <w:pPr>
      <w:pStyle w:val="Cabealho"/>
      <w:pBdr>
        <w:bottom w:val="single" w:sz="18" w:space="1" w:color="auto"/>
      </w:pBdr>
    </w:pPr>
    <w:r>
      <w:rPr>
        <w:noProof/>
        <w:lang w:eastAsia="pt-BR"/>
      </w:rPr>
      <mc:AlternateContent>
        <mc:Choice Requires="wps">
          <w:drawing>
            <wp:anchor distT="0" distB="0" distL="114300" distR="114300" simplePos="0" relativeHeight="251659264" behindDoc="0" locked="0" layoutInCell="0" allowOverlap="1" wp14:anchorId="2FA61856" wp14:editId="12005E88">
              <wp:simplePos x="0" y="0"/>
              <wp:positionH relativeFrom="column">
                <wp:posOffset>815340</wp:posOffset>
              </wp:positionH>
              <wp:positionV relativeFrom="paragraph">
                <wp:posOffset>-201930</wp:posOffset>
              </wp:positionV>
              <wp:extent cx="4688840" cy="10477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212" w:rsidRDefault="00071212" w:rsidP="00071212">
                          <w:pPr>
                            <w:pStyle w:val="Ttulo2"/>
                            <w:spacing w:before="0" w:beforeAutospacing="0" w:after="0" w:afterAutospacing="0"/>
                            <w:jc w:val="center"/>
                            <w:rPr>
                              <w:sz w:val="32"/>
                              <w:szCs w:val="32"/>
                            </w:rPr>
                          </w:pPr>
                          <w:r w:rsidRPr="00605F9C">
                            <w:rPr>
                              <w:sz w:val="32"/>
                              <w:szCs w:val="32"/>
                            </w:rPr>
                            <w:t>MUNICÍPIO DE PARNAÍBA</w:t>
                          </w:r>
                        </w:p>
                        <w:p w:rsidR="00071212" w:rsidRPr="00071212" w:rsidRDefault="00071212" w:rsidP="00071212">
                          <w:pPr>
                            <w:pStyle w:val="Ttulo2"/>
                            <w:spacing w:before="0" w:beforeAutospacing="0" w:after="0" w:afterAutospacing="0"/>
                            <w:jc w:val="center"/>
                            <w:rPr>
                              <w:sz w:val="32"/>
                              <w:szCs w:val="32"/>
                            </w:rPr>
                          </w:pPr>
                          <w:r w:rsidRPr="00605F9C">
                            <w:rPr>
                              <w:sz w:val="32"/>
                              <w:szCs w:val="32"/>
                            </w:rPr>
                            <w:t>CÂMARA MUNICIPAL</w:t>
                          </w:r>
                        </w:p>
                        <w:p w:rsidR="00071212" w:rsidRPr="00114204" w:rsidRDefault="00071212" w:rsidP="00071212">
                          <w:pPr>
                            <w:spacing w:after="0"/>
                            <w:jc w:val="center"/>
                            <w:rPr>
                              <w:b/>
                              <w:szCs w:val="24"/>
                            </w:rPr>
                          </w:pPr>
                          <w:r>
                            <w:rPr>
                              <w:b/>
                              <w:szCs w:val="24"/>
                            </w:rPr>
                            <w:t>PARNAÍBA - PIAUÍ</w:t>
                          </w:r>
                        </w:p>
                        <w:p w:rsidR="00071212" w:rsidRPr="00114204" w:rsidRDefault="00071212" w:rsidP="00071212">
                          <w:pPr>
                            <w:jc w:val="center"/>
                          </w:pPr>
                          <w:r>
                            <w:t>CNPJ</w:t>
                          </w:r>
                          <w:r w:rsidRPr="008B6FCC">
                            <w:t xml:space="preserve">. </w:t>
                          </w:r>
                          <w:r>
                            <w:t>14.396.234/0001-04</w:t>
                          </w:r>
                        </w:p>
                        <w:p w:rsidR="00071212" w:rsidRDefault="00071212" w:rsidP="000712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A61856" id="_x0000_t202" coordsize="21600,21600" o:spt="202" path="m,l,21600r21600,l21600,xe">
              <v:stroke joinstyle="miter"/>
              <v:path gradientshapeok="t" o:connecttype="rect"/>
            </v:shapetype>
            <v:shape id="Caixa de texto 2" o:spid="_x0000_s1026" type="#_x0000_t202" style="position:absolute;margin-left:64.2pt;margin-top:-15.9pt;width:369.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" o:allowincell="f" stroked="f">
              <v:textbox>
                <w:txbxContent>
                  <w:p w:rsidR="00071212" w:rsidRDefault="00071212" w:rsidP="00071212">
                    <w:pPr>
                      <w:pStyle w:val="Ttulo2"/>
                      <w:spacing w:before="0" w:beforeAutospacing="0" w:after="0" w:afterAutospacing="0"/>
                      <w:jc w:val="center"/>
                      <w:rPr>
                        <w:sz w:val="32"/>
                        <w:szCs w:val="32"/>
                      </w:rPr>
                    </w:pPr>
                    <w:r w:rsidRPr="00605F9C">
                      <w:rPr>
                        <w:sz w:val="32"/>
                        <w:szCs w:val="32"/>
                      </w:rPr>
                      <w:t>MUNICÍPIO DE PARNAÍBA</w:t>
                    </w:r>
                  </w:p>
                  <w:p w:rsidR="00071212" w:rsidRPr="00071212" w:rsidRDefault="00071212" w:rsidP="00071212">
                    <w:pPr>
                      <w:pStyle w:val="Ttulo2"/>
                      <w:spacing w:before="0" w:beforeAutospacing="0" w:after="0" w:afterAutospacing="0"/>
                      <w:jc w:val="center"/>
                      <w:rPr>
                        <w:sz w:val="32"/>
                        <w:szCs w:val="32"/>
                      </w:rPr>
                    </w:pPr>
                    <w:r w:rsidRPr="00605F9C">
                      <w:rPr>
                        <w:sz w:val="32"/>
                        <w:szCs w:val="32"/>
                      </w:rPr>
                      <w:t>CÂMARA MUNICIPAL</w:t>
                    </w:r>
                  </w:p>
                  <w:p w:rsidR="00071212" w:rsidRPr="00114204" w:rsidRDefault="00071212" w:rsidP="00071212">
                    <w:pPr>
                      <w:spacing w:after="0"/>
                      <w:jc w:val="center"/>
                      <w:rPr>
                        <w:b/>
                        <w:szCs w:val="24"/>
                      </w:rPr>
                    </w:pPr>
                    <w:r>
                      <w:rPr>
                        <w:b/>
                        <w:szCs w:val="24"/>
                      </w:rPr>
                      <w:t>PARNAÍBA - PIAUÍ</w:t>
                    </w:r>
                  </w:p>
                  <w:p w:rsidR="00071212" w:rsidRPr="00114204" w:rsidRDefault="00071212" w:rsidP="00071212">
                    <w:pPr>
                      <w:jc w:val="center"/>
                    </w:pPr>
                    <w:r>
                      <w:t>CNPJ</w:t>
                    </w:r>
                    <w:r w:rsidRPr="008B6FCC">
                      <w:t xml:space="preserve">. </w:t>
                    </w:r>
                    <w:r>
                      <w:t>14.396.234/0001-04</w:t>
                    </w:r>
                  </w:p>
                  <w:p w:rsidR="00071212" w:rsidRDefault="00071212" w:rsidP="00071212"/>
                </w:txbxContent>
              </v:textbox>
            </v:shape>
          </w:pict>
        </mc:Fallback>
      </mc:AlternateContent>
    </w:r>
    <w:r>
      <w:rPr>
        <w:noProof/>
        <w:lang w:eastAsia="pt-BR"/>
      </w:rPr>
      <w:drawing>
        <wp:inline distT="0" distB="0" distL="0" distR="0" wp14:anchorId="33373F3B" wp14:editId="69817A45">
          <wp:extent cx="69532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rsidR="00071212" w:rsidRDefault="000712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070"/>
    <w:multiLevelType w:val="hybridMultilevel"/>
    <w:tmpl w:val="C5886E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CC7D5A"/>
    <w:multiLevelType w:val="hybridMultilevel"/>
    <w:tmpl w:val="5080AD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AA6855"/>
    <w:multiLevelType w:val="multilevel"/>
    <w:tmpl w:val="88D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167E3"/>
    <w:multiLevelType w:val="multilevel"/>
    <w:tmpl w:val="540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D2C0E"/>
    <w:multiLevelType w:val="hybridMultilevel"/>
    <w:tmpl w:val="8C2870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79658B"/>
    <w:multiLevelType w:val="hybridMultilevel"/>
    <w:tmpl w:val="AD926E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3F2758"/>
    <w:multiLevelType w:val="multilevel"/>
    <w:tmpl w:val="31A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9616B"/>
    <w:multiLevelType w:val="multilevel"/>
    <w:tmpl w:val="444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16DC0"/>
    <w:multiLevelType w:val="multilevel"/>
    <w:tmpl w:val="6B7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80FDB"/>
    <w:multiLevelType w:val="multilevel"/>
    <w:tmpl w:val="088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F6EEB"/>
    <w:multiLevelType w:val="multilevel"/>
    <w:tmpl w:val="099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4363D"/>
    <w:multiLevelType w:val="multilevel"/>
    <w:tmpl w:val="218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8"/>
  </w:num>
  <w:num w:numId="5">
    <w:abstractNumId w:val="6"/>
  </w:num>
  <w:num w:numId="6">
    <w:abstractNumId w:val="11"/>
  </w:num>
  <w:num w:numId="7">
    <w:abstractNumId w:val="7"/>
  </w:num>
  <w:num w:numId="8">
    <w:abstractNumId w:val="3"/>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33"/>
    <w:rsid w:val="000372C4"/>
    <w:rsid w:val="00062727"/>
    <w:rsid w:val="00071212"/>
    <w:rsid w:val="000873E5"/>
    <w:rsid w:val="000F2DD6"/>
    <w:rsid w:val="00123759"/>
    <w:rsid w:val="001E3C38"/>
    <w:rsid w:val="00223789"/>
    <w:rsid w:val="002244CA"/>
    <w:rsid w:val="00230E80"/>
    <w:rsid w:val="002550EB"/>
    <w:rsid w:val="002B3BB5"/>
    <w:rsid w:val="003363EC"/>
    <w:rsid w:val="0036670B"/>
    <w:rsid w:val="003A0023"/>
    <w:rsid w:val="003A3225"/>
    <w:rsid w:val="00414CBC"/>
    <w:rsid w:val="004618B5"/>
    <w:rsid w:val="00470BAB"/>
    <w:rsid w:val="0055587F"/>
    <w:rsid w:val="005E5B0E"/>
    <w:rsid w:val="005F3535"/>
    <w:rsid w:val="00617674"/>
    <w:rsid w:val="00617933"/>
    <w:rsid w:val="006258F8"/>
    <w:rsid w:val="006855B3"/>
    <w:rsid w:val="0071119D"/>
    <w:rsid w:val="007301FA"/>
    <w:rsid w:val="00747C9F"/>
    <w:rsid w:val="0076081D"/>
    <w:rsid w:val="007B7749"/>
    <w:rsid w:val="007C1886"/>
    <w:rsid w:val="007D649D"/>
    <w:rsid w:val="008076A4"/>
    <w:rsid w:val="00883D1F"/>
    <w:rsid w:val="009123B5"/>
    <w:rsid w:val="009538BB"/>
    <w:rsid w:val="009945C5"/>
    <w:rsid w:val="009A6F6F"/>
    <w:rsid w:val="00A803A3"/>
    <w:rsid w:val="00A97BA1"/>
    <w:rsid w:val="00AE2FDD"/>
    <w:rsid w:val="00B23059"/>
    <w:rsid w:val="00C84568"/>
    <w:rsid w:val="00C968E2"/>
    <w:rsid w:val="00CB7996"/>
    <w:rsid w:val="00CC5053"/>
    <w:rsid w:val="00CC7CFF"/>
    <w:rsid w:val="00CD398E"/>
    <w:rsid w:val="00D42A91"/>
    <w:rsid w:val="00D4443C"/>
    <w:rsid w:val="00DB5874"/>
    <w:rsid w:val="00E777E4"/>
    <w:rsid w:val="00E945A3"/>
    <w:rsid w:val="00F0380E"/>
    <w:rsid w:val="00F16FF0"/>
    <w:rsid w:val="00F249BC"/>
    <w:rsid w:val="00F75B86"/>
    <w:rsid w:val="00FA21F4"/>
    <w:rsid w:val="00FD1404"/>
    <w:rsid w:val="00FF6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5"/>
    <w:rPr>
      <w:rFonts w:ascii="Calibri" w:eastAsia="Calibri" w:hAnsi="Calibri" w:cs="Times New Roman"/>
    </w:rPr>
  </w:style>
  <w:style w:type="paragraph" w:styleId="Ttulo1">
    <w:name w:val="heading 1"/>
    <w:basedOn w:val="Normal"/>
    <w:link w:val="Ttulo1Char"/>
    <w:uiPriority w:val="9"/>
    <w:qFormat/>
    <w:rsid w:val="0061793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61793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6179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17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79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1793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1793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17933"/>
  </w:style>
  <w:style w:type="character" w:styleId="Hyperlink">
    <w:name w:val="Hyperlink"/>
    <w:basedOn w:val="Fontepargpadro"/>
    <w:uiPriority w:val="99"/>
    <w:semiHidden/>
    <w:unhideWhenUsed/>
    <w:rsid w:val="00617933"/>
    <w:rPr>
      <w:color w:val="0000FF"/>
      <w:u w:val="single"/>
    </w:rPr>
  </w:style>
  <w:style w:type="character" w:customStyle="1" w:styleId="Ttulo3Char">
    <w:name w:val="Título 3 Char"/>
    <w:basedOn w:val="Fontepargpadro"/>
    <w:link w:val="Ttulo3"/>
    <w:uiPriority w:val="9"/>
    <w:semiHidden/>
    <w:rsid w:val="0061793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17933"/>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617933"/>
    <w:rPr>
      <w:b/>
      <w:bCs/>
    </w:rPr>
  </w:style>
  <w:style w:type="character" w:customStyle="1" w:styleId="share-text">
    <w:name w:val="share-text"/>
    <w:basedOn w:val="Fontepargpadro"/>
    <w:rsid w:val="00617933"/>
  </w:style>
  <w:style w:type="character" w:customStyle="1" w:styleId="comments-title">
    <w:name w:val="comments-title"/>
    <w:basedOn w:val="Fontepargpadro"/>
    <w:rsid w:val="00617933"/>
  </w:style>
  <w:style w:type="paragraph" w:styleId="SemEspaamento">
    <w:name w:val="No Spacing"/>
    <w:uiPriority w:val="1"/>
    <w:qFormat/>
    <w:rsid w:val="00071212"/>
    <w:pPr>
      <w:spacing w:after="0" w:line="240" w:lineRule="auto"/>
    </w:pPr>
  </w:style>
  <w:style w:type="paragraph" w:styleId="Cabealho">
    <w:name w:val="header"/>
    <w:basedOn w:val="Normal"/>
    <w:link w:val="Cabealho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71212"/>
  </w:style>
  <w:style w:type="paragraph" w:styleId="Rodap">
    <w:name w:val="footer"/>
    <w:basedOn w:val="Normal"/>
    <w:link w:val="Rodap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71212"/>
  </w:style>
  <w:style w:type="paragraph" w:styleId="Textodebalo">
    <w:name w:val="Balloon Text"/>
    <w:basedOn w:val="Normal"/>
    <w:link w:val="TextodebaloChar"/>
    <w:uiPriority w:val="99"/>
    <w:semiHidden/>
    <w:unhideWhenUsed/>
    <w:rsid w:val="002B3BB5"/>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B3BB5"/>
    <w:rPr>
      <w:rFonts w:ascii="Tahoma" w:hAnsi="Tahoma" w:cs="Tahoma"/>
      <w:sz w:val="16"/>
      <w:szCs w:val="16"/>
    </w:rPr>
  </w:style>
  <w:style w:type="paragraph" w:styleId="PargrafodaLista">
    <w:name w:val="List Paragraph"/>
    <w:basedOn w:val="Normal"/>
    <w:uiPriority w:val="34"/>
    <w:qFormat/>
    <w:rsid w:val="00A8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5"/>
    <w:rPr>
      <w:rFonts w:ascii="Calibri" w:eastAsia="Calibri" w:hAnsi="Calibri" w:cs="Times New Roman"/>
    </w:rPr>
  </w:style>
  <w:style w:type="paragraph" w:styleId="Ttulo1">
    <w:name w:val="heading 1"/>
    <w:basedOn w:val="Normal"/>
    <w:link w:val="Ttulo1Char"/>
    <w:uiPriority w:val="9"/>
    <w:qFormat/>
    <w:rsid w:val="0061793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61793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6179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17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79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1793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1793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17933"/>
  </w:style>
  <w:style w:type="character" w:styleId="Hyperlink">
    <w:name w:val="Hyperlink"/>
    <w:basedOn w:val="Fontepargpadro"/>
    <w:uiPriority w:val="99"/>
    <w:semiHidden/>
    <w:unhideWhenUsed/>
    <w:rsid w:val="00617933"/>
    <w:rPr>
      <w:color w:val="0000FF"/>
      <w:u w:val="single"/>
    </w:rPr>
  </w:style>
  <w:style w:type="character" w:customStyle="1" w:styleId="Ttulo3Char">
    <w:name w:val="Título 3 Char"/>
    <w:basedOn w:val="Fontepargpadro"/>
    <w:link w:val="Ttulo3"/>
    <w:uiPriority w:val="9"/>
    <w:semiHidden/>
    <w:rsid w:val="0061793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17933"/>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617933"/>
    <w:rPr>
      <w:b/>
      <w:bCs/>
    </w:rPr>
  </w:style>
  <w:style w:type="character" w:customStyle="1" w:styleId="share-text">
    <w:name w:val="share-text"/>
    <w:basedOn w:val="Fontepargpadro"/>
    <w:rsid w:val="00617933"/>
  </w:style>
  <w:style w:type="character" w:customStyle="1" w:styleId="comments-title">
    <w:name w:val="comments-title"/>
    <w:basedOn w:val="Fontepargpadro"/>
    <w:rsid w:val="00617933"/>
  </w:style>
  <w:style w:type="paragraph" w:styleId="SemEspaamento">
    <w:name w:val="No Spacing"/>
    <w:uiPriority w:val="1"/>
    <w:qFormat/>
    <w:rsid w:val="00071212"/>
    <w:pPr>
      <w:spacing w:after="0" w:line="240" w:lineRule="auto"/>
    </w:pPr>
  </w:style>
  <w:style w:type="paragraph" w:styleId="Cabealho">
    <w:name w:val="header"/>
    <w:basedOn w:val="Normal"/>
    <w:link w:val="Cabealho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71212"/>
  </w:style>
  <w:style w:type="paragraph" w:styleId="Rodap">
    <w:name w:val="footer"/>
    <w:basedOn w:val="Normal"/>
    <w:link w:val="RodapChar"/>
    <w:uiPriority w:val="99"/>
    <w:unhideWhenUsed/>
    <w:rsid w:val="0007121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71212"/>
  </w:style>
  <w:style w:type="paragraph" w:styleId="Textodebalo">
    <w:name w:val="Balloon Text"/>
    <w:basedOn w:val="Normal"/>
    <w:link w:val="TextodebaloChar"/>
    <w:uiPriority w:val="99"/>
    <w:semiHidden/>
    <w:unhideWhenUsed/>
    <w:rsid w:val="002B3BB5"/>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B3BB5"/>
    <w:rPr>
      <w:rFonts w:ascii="Tahoma" w:hAnsi="Tahoma" w:cs="Tahoma"/>
      <w:sz w:val="16"/>
      <w:szCs w:val="16"/>
    </w:rPr>
  </w:style>
  <w:style w:type="paragraph" w:styleId="PargrafodaLista">
    <w:name w:val="List Paragraph"/>
    <w:basedOn w:val="Normal"/>
    <w:uiPriority w:val="34"/>
    <w:qFormat/>
    <w:rsid w:val="00A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294">
      <w:bodyDiv w:val="1"/>
      <w:marLeft w:val="0"/>
      <w:marRight w:val="0"/>
      <w:marTop w:val="0"/>
      <w:marBottom w:val="0"/>
      <w:divBdr>
        <w:top w:val="none" w:sz="0" w:space="0" w:color="auto"/>
        <w:left w:val="none" w:sz="0" w:space="0" w:color="auto"/>
        <w:bottom w:val="none" w:sz="0" w:space="0" w:color="auto"/>
        <w:right w:val="none" w:sz="0" w:space="0" w:color="auto"/>
      </w:divBdr>
    </w:div>
    <w:div w:id="39518654">
      <w:bodyDiv w:val="1"/>
      <w:marLeft w:val="0"/>
      <w:marRight w:val="0"/>
      <w:marTop w:val="0"/>
      <w:marBottom w:val="0"/>
      <w:divBdr>
        <w:top w:val="none" w:sz="0" w:space="0" w:color="auto"/>
        <w:left w:val="none" w:sz="0" w:space="0" w:color="auto"/>
        <w:bottom w:val="none" w:sz="0" w:space="0" w:color="auto"/>
        <w:right w:val="none" w:sz="0" w:space="0" w:color="auto"/>
      </w:divBdr>
    </w:div>
    <w:div w:id="158692813">
      <w:bodyDiv w:val="1"/>
      <w:marLeft w:val="0"/>
      <w:marRight w:val="0"/>
      <w:marTop w:val="0"/>
      <w:marBottom w:val="0"/>
      <w:divBdr>
        <w:top w:val="none" w:sz="0" w:space="0" w:color="auto"/>
        <w:left w:val="none" w:sz="0" w:space="0" w:color="auto"/>
        <w:bottom w:val="none" w:sz="0" w:space="0" w:color="auto"/>
        <w:right w:val="none" w:sz="0" w:space="0" w:color="auto"/>
      </w:divBdr>
    </w:div>
    <w:div w:id="190729486">
      <w:bodyDiv w:val="1"/>
      <w:marLeft w:val="0"/>
      <w:marRight w:val="0"/>
      <w:marTop w:val="0"/>
      <w:marBottom w:val="0"/>
      <w:divBdr>
        <w:top w:val="none" w:sz="0" w:space="0" w:color="auto"/>
        <w:left w:val="none" w:sz="0" w:space="0" w:color="auto"/>
        <w:bottom w:val="none" w:sz="0" w:space="0" w:color="auto"/>
        <w:right w:val="none" w:sz="0" w:space="0" w:color="auto"/>
      </w:divBdr>
    </w:div>
    <w:div w:id="210266101">
      <w:bodyDiv w:val="1"/>
      <w:marLeft w:val="0"/>
      <w:marRight w:val="0"/>
      <w:marTop w:val="0"/>
      <w:marBottom w:val="0"/>
      <w:divBdr>
        <w:top w:val="none" w:sz="0" w:space="0" w:color="auto"/>
        <w:left w:val="none" w:sz="0" w:space="0" w:color="auto"/>
        <w:bottom w:val="none" w:sz="0" w:space="0" w:color="auto"/>
        <w:right w:val="none" w:sz="0" w:space="0" w:color="auto"/>
      </w:divBdr>
    </w:div>
    <w:div w:id="237252361">
      <w:bodyDiv w:val="1"/>
      <w:marLeft w:val="0"/>
      <w:marRight w:val="0"/>
      <w:marTop w:val="0"/>
      <w:marBottom w:val="0"/>
      <w:divBdr>
        <w:top w:val="none" w:sz="0" w:space="0" w:color="auto"/>
        <w:left w:val="none" w:sz="0" w:space="0" w:color="auto"/>
        <w:bottom w:val="none" w:sz="0" w:space="0" w:color="auto"/>
        <w:right w:val="none" w:sz="0" w:space="0" w:color="auto"/>
      </w:divBdr>
    </w:div>
    <w:div w:id="344138695">
      <w:bodyDiv w:val="1"/>
      <w:marLeft w:val="0"/>
      <w:marRight w:val="0"/>
      <w:marTop w:val="0"/>
      <w:marBottom w:val="0"/>
      <w:divBdr>
        <w:top w:val="none" w:sz="0" w:space="0" w:color="auto"/>
        <w:left w:val="none" w:sz="0" w:space="0" w:color="auto"/>
        <w:bottom w:val="none" w:sz="0" w:space="0" w:color="auto"/>
        <w:right w:val="none" w:sz="0" w:space="0" w:color="auto"/>
      </w:divBdr>
    </w:div>
    <w:div w:id="391732186">
      <w:bodyDiv w:val="1"/>
      <w:marLeft w:val="0"/>
      <w:marRight w:val="0"/>
      <w:marTop w:val="0"/>
      <w:marBottom w:val="0"/>
      <w:divBdr>
        <w:top w:val="none" w:sz="0" w:space="0" w:color="auto"/>
        <w:left w:val="none" w:sz="0" w:space="0" w:color="auto"/>
        <w:bottom w:val="none" w:sz="0" w:space="0" w:color="auto"/>
        <w:right w:val="none" w:sz="0" w:space="0" w:color="auto"/>
      </w:divBdr>
    </w:div>
    <w:div w:id="395590042">
      <w:bodyDiv w:val="1"/>
      <w:marLeft w:val="0"/>
      <w:marRight w:val="0"/>
      <w:marTop w:val="0"/>
      <w:marBottom w:val="0"/>
      <w:divBdr>
        <w:top w:val="none" w:sz="0" w:space="0" w:color="auto"/>
        <w:left w:val="none" w:sz="0" w:space="0" w:color="auto"/>
        <w:bottom w:val="none" w:sz="0" w:space="0" w:color="auto"/>
        <w:right w:val="none" w:sz="0" w:space="0" w:color="auto"/>
      </w:divBdr>
    </w:div>
    <w:div w:id="474880638">
      <w:bodyDiv w:val="1"/>
      <w:marLeft w:val="0"/>
      <w:marRight w:val="0"/>
      <w:marTop w:val="0"/>
      <w:marBottom w:val="0"/>
      <w:divBdr>
        <w:top w:val="none" w:sz="0" w:space="0" w:color="auto"/>
        <w:left w:val="none" w:sz="0" w:space="0" w:color="auto"/>
        <w:bottom w:val="none" w:sz="0" w:space="0" w:color="auto"/>
        <w:right w:val="none" w:sz="0" w:space="0" w:color="auto"/>
      </w:divBdr>
    </w:div>
    <w:div w:id="510072490">
      <w:bodyDiv w:val="1"/>
      <w:marLeft w:val="0"/>
      <w:marRight w:val="0"/>
      <w:marTop w:val="0"/>
      <w:marBottom w:val="0"/>
      <w:divBdr>
        <w:top w:val="none" w:sz="0" w:space="0" w:color="auto"/>
        <w:left w:val="none" w:sz="0" w:space="0" w:color="auto"/>
        <w:bottom w:val="none" w:sz="0" w:space="0" w:color="auto"/>
        <w:right w:val="none" w:sz="0" w:space="0" w:color="auto"/>
      </w:divBdr>
    </w:div>
    <w:div w:id="560553982">
      <w:bodyDiv w:val="1"/>
      <w:marLeft w:val="0"/>
      <w:marRight w:val="0"/>
      <w:marTop w:val="0"/>
      <w:marBottom w:val="0"/>
      <w:divBdr>
        <w:top w:val="none" w:sz="0" w:space="0" w:color="auto"/>
        <w:left w:val="none" w:sz="0" w:space="0" w:color="auto"/>
        <w:bottom w:val="none" w:sz="0" w:space="0" w:color="auto"/>
        <w:right w:val="none" w:sz="0" w:space="0" w:color="auto"/>
      </w:divBdr>
    </w:div>
    <w:div w:id="605694806">
      <w:bodyDiv w:val="1"/>
      <w:marLeft w:val="0"/>
      <w:marRight w:val="0"/>
      <w:marTop w:val="0"/>
      <w:marBottom w:val="0"/>
      <w:divBdr>
        <w:top w:val="none" w:sz="0" w:space="0" w:color="auto"/>
        <w:left w:val="none" w:sz="0" w:space="0" w:color="auto"/>
        <w:bottom w:val="none" w:sz="0" w:space="0" w:color="auto"/>
        <w:right w:val="none" w:sz="0" w:space="0" w:color="auto"/>
      </w:divBdr>
    </w:div>
    <w:div w:id="691996701">
      <w:bodyDiv w:val="1"/>
      <w:marLeft w:val="0"/>
      <w:marRight w:val="0"/>
      <w:marTop w:val="0"/>
      <w:marBottom w:val="0"/>
      <w:divBdr>
        <w:top w:val="none" w:sz="0" w:space="0" w:color="auto"/>
        <w:left w:val="none" w:sz="0" w:space="0" w:color="auto"/>
        <w:bottom w:val="none" w:sz="0" w:space="0" w:color="auto"/>
        <w:right w:val="none" w:sz="0" w:space="0" w:color="auto"/>
      </w:divBdr>
    </w:div>
    <w:div w:id="694576453">
      <w:bodyDiv w:val="1"/>
      <w:marLeft w:val="0"/>
      <w:marRight w:val="0"/>
      <w:marTop w:val="0"/>
      <w:marBottom w:val="0"/>
      <w:divBdr>
        <w:top w:val="none" w:sz="0" w:space="0" w:color="auto"/>
        <w:left w:val="none" w:sz="0" w:space="0" w:color="auto"/>
        <w:bottom w:val="none" w:sz="0" w:space="0" w:color="auto"/>
        <w:right w:val="none" w:sz="0" w:space="0" w:color="auto"/>
      </w:divBdr>
    </w:div>
    <w:div w:id="712003402">
      <w:bodyDiv w:val="1"/>
      <w:marLeft w:val="0"/>
      <w:marRight w:val="0"/>
      <w:marTop w:val="0"/>
      <w:marBottom w:val="0"/>
      <w:divBdr>
        <w:top w:val="none" w:sz="0" w:space="0" w:color="auto"/>
        <w:left w:val="none" w:sz="0" w:space="0" w:color="auto"/>
        <w:bottom w:val="none" w:sz="0" w:space="0" w:color="auto"/>
        <w:right w:val="none" w:sz="0" w:space="0" w:color="auto"/>
      </w:divBdr>
    </w:div>
    <w:div w:id="723599386">
      <w:bodyDiv w:val="1"/>
      <w:marLeft w:val="0"/>
      <w:marRight w:val="0"/>
      <w:marTop w:val="0"/>
      <w:marBottom w:val="0"/>
      <w:divBdr>
        <w:top w:val="none" w:sz="0" w:space="0" w:color="auto"/>
        <w:left w:val="none" w:sz="0" w:space="0" w:color="auto"/>
        <w:bottom w:val="none" w:sz="0" w:space="0" w:color="auto"/>
        <w:right w:val="none" w:sz="0" w:space="0" w:color="auto"/>
      </w:divBdr>
    </w:div>
    <w:div w:id="735320548">
      <w:bodyDiv w:val="1"/>
      <w:marLeft w:val="0"/>
      <w:marRight w:val="0"/>
      <w:marTop w:val="0"/>
      <w:marBottom w:val="0"/>
      <w:divBdr>
        <w:top w:val="none" w:sz="0" w:space="0" w:color="auto"/>
        <w:left w:val="none" w:sz="0" w:space="0" w:color="auto"/>
        <w:bottom w:val="none" w:sz="0" w:space="0" w:color="auto"/>
        <w:right w:val="none" w:sz="0" w:space="0" w:color="auto"/>
      </w:divBdr>
    </w:div>
    <w:div w:id="735932049">
      <w:bodyDiv w:val="1"/>
      <w:marLeft w:val="0"/>
      <w:marRight w:val="0"/>
      <w:marTop w:val="0"/>
      <w:marBottom w:val="0"/>
      <w:divBdr>
        <w:top w:val="none" w:sz="0" w:space="0" w:color="auto"/>
        <w:left w:val="none" w:sz="0" w:space="0" w:color="auto"/>
        <w:bottom w:val="none" w:sz="0" w:space="0" w:color="auto"/>
        <w:right w:val="none" w:sz="0" w:space="0" w:color="auto"/>
      </w:divBdr>
    </w:div>
    <w:div w:id="774863074">
      <w:bodyDiv w:val="1"/>
      <w:marLeft w:val="0"/>
      <w:marRight w:val="0"/>
      <w:marTop w:val="0"/>
      <w:marBottom w:val="0"/>
      <w:divBdr>
        <w:top w:val="none" w:sz="0" w:space="0" w:color="auto"/>
        <w:left w:val="none" w:sz="0" w:space="0" w:color="auto"/>
        <w:bottom w:val="none" w:sz="0" w:space="0" w:color="auto"/>
        <w:right w:val="none" w:sz="0" w:space="0" w:color="auto"/>
      </w:divBdr>
    </w:div>
    <w:div w:id="835851073">
      <w:bodyDiv w:val="1"/>
      <w:marLeft w:val="0"/>
      <w:marRight w:val="0"/>
      <w:marTop w:val="0"/>
      <w:marBottom w:val="0"/>
      <w:divBdr>
        <w:top w:val="none" w:sz="0" w:space="0" w:color="auto"/>
        <w:left w:val="none" w:sz="0" w:space="0" w:color="auto"/>
        <w:bottom w:val="none" w:sz="0" w:space="0" w:color="auto"/>
        <w:right w:val="none" w:sz="0" w:space="0" w:color="auto"/>
      </w:divBdr>
    </w:div>
    <w:div w:id="841773261">
      <w:bodyDiv w:val="1"/>
      <w:marLeft w:val="0"/>
      <w:marRight w:val="0"/>
      <w:marTop w:val="0"/>
      <w:marBottom w:val="0"/>
      <w:divBdr>
        <w:top w:val="none" w:sz="0" w:space="0" w:color="auto"/>
        <w:left w:val="none" w:sz="0" w:space="0" w:color="auto"/>
        <w:bottom w:val="none" w:sz="0" w:space="0" w:color="auto"/>
        <w:right w:val="none" w:sz="0" w:space="0" w:color="auto"/>
      </w:divBdr>
    </w:div>
    <w:div w:id="856696917">
      <w:bodyDiv w:val="1"/>
      <w:marLeft w:val="0"/>
      <w:marRight w:val="0"/>
      <w:marTop w:val="0"/>
      <w:marBottom w:val="0"/>
      <w:divBdr>
        <w:top w:val="none" w:sz="0" w:space="0" w:color="auto"/>
        <w:left w:val="none" w:sz="0" w:space="0" w:color="auto"/>
        <w:bottom w:val="none" w:sz="0" w:space="0" w:color="auto"/>
        <w:right w:val="none" w:sz="0" w:space="0" w:color="auto"/>
      </w:divBdr>
      <w:divsChild>
        <w:div w:id="478116677">
          <w:marLeft w:val="0"/>
          <w:marRight w:val="0"/>
          <w:marTop w:val="225"/>
          <w:marBottom w:val="0"/>
          <w:divBdr>
            <w:top w:val="none" w:sz="0" w:space="0" w:color="auto"/>
            <w:left w:val="none" w:sz="0" w:space="0" w:color="auto"/>
            <w:bottom w:val="none" w:sz="0" w:space="0" w:color="auto"/>
            <w:right w:val="none" w:sz="0" w:space="0" w:color="auto"/>
          </w:divBdr>
          <w:divsChild>
            <w:div w:id="1719627615">
              <w:marLeft w:val="0"/>
              <w:marRight w:val="0"/>
              <w:marTop w:val="0"/>
              <w:marBottom w:val="0"/>
              <w:divBdr>
                <w:top w:val="none" w:sz="0" w:space="0" w:color="auto"/>
                <w:left w:val="none" w:sz="0" w:space="0" w:color="auto"/>
                <w:bottom w:val="none" w:sz="0" w:space="0" w:color="auto"/>
                <w:right w:val="none" w:sz="0" w:space="0" w:color="auto"/>
              </w:divBdr>
            </w:div>
            <w:div w:id="951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1893">
      <w:bodyDiv w:val="1"/>
      <w:marLeft w:val="0"/>
      <w:marRight w:val="0"/>
      <w:marTop w:val="0"/>
      <w:marBottom w:val="0"/>
      <w:divBdr>
        <w:top w:val="none" w:sz="0" w:space="0" w:color="auto"/>
        <w:left w:val="none" w:sz="0" w:space="0" w:color="auto"/>
        <w:bottom w:val="none" w:sz="0" w:space="0" w:color="auto"/>
        <w:right w:val="none" w:sz="0" w:space="0" w:color="auto"/>
      </w:divBdr>
    </w:div>
    <w:div w:id="894387227">
      <w:bodyDiv w:val="1"/>
      <w:marLeft w:val="0"/>
      <w:marRight w:val="0"/>
      <w:marTop w:val="0"/>
      <w:marBottom w:val="0"/>
      <w:divBdr>
        <w:top w:val="none" w:sz="0" w:space="0" w:color="auto"/>
        <w:left w:val="none" w:sz="0" w:space="0" w:color="auto"/>
        <w:bottom w:val="none" w:sz="0" w:space="0" w:color="auto"/>
        <w:right w:val="none" w:sz="0" w:space="0" w:color="auto"/>
      </w:divBdr>
      <w:divsChild>
        <w:div w:id="1699088296">
          <w:blockQuote w:val="1"/>
          <w:marLeft w:val="0"/>
          <w:marRight w:val="0"/>
          <w:marTop w:val="0"/>
          <w:marBottom w:val="300"/>
          <w:divBdr>
            <w:top w:val="none" w:sz="0" w:space="0" w:color="auto"/>
            <w:left w:val="single" w:sz="24" w:space="0" w:color="BA275C"/>
            <w:bottom w:val="none" w:sz="0" w:space="0" w:color="auto"/>
            <w:right w:val="none" w:sz="0" w:space="0" w:color="auto"/>
          </w:divBdr>
        </w:div>
        <w:div w:id="993877723">
          <w:blockQuote w:val="1"/>
          <w:marLeft w:val="0"/>
          <w:marRight w:val="0"/>
          <w:marTop w:val="0"/>
          <w:marBottom w:val="300"/>
          <w:divBdr>
            <w:top w:val="none" w:sz="0" w:space="0" w:color="auto"/>
            <w:left w:val="single" w:sz="24" w:space="0" w:color="BA275C"/>
            <w:bottom w:val="none" w:sz="0" w:space="0" w:color="auto"/>
            <w:right w:val="none" w:sz="0" w:space="0" w:color="auto"/>
          </w:divBdr>
        </w:div>
        <w:div w:id="167252256">
          <w:blockQuote w:val="1"/>
          <w:marLeft w:val="0"/>
          <w:marRight w:val="0"/>
          <w:marTop w:val="0"/>
          <w:marBottom w:val="300"/>
          <w:divBdr>
            <w:top w:val="none" w:sz="0" w:space="0" w:color="auto"/>
            <w:left w:val="single" w:sz="24" w:space="0" w:color="BA275C"/>
            <w:bottom w:val="none" w:sz="0" w:space="0" w:color="auto"/>
            <w:right w:val="none" w:sz="0" w:space="0" w:color="auto"/>
          </w:divBdr>
        </w:div>
        <w:div w:id="217784357">
          <w:blockQuote w:val="1"/>
          <w:marLeft w:val="0"/>
          <w:marRight w:val="0"/>
          <w:marTop w:val="0"/>
          <w:marBottom w:val="300"/>
          <w:divBdr>
            <w:top w:val="none" w:sz="0" w:space="0" w:color="auto"/>
            <w:left w:val="single" w:sz="24" w:space="0" w:color="BA275C"/>
            <w:bottom w:val="none" w:sz="0" w:space="0" w:color="auto"/>
            <w:right w:val="none" w:sz="0" w:space="0" w:color="auto"/>
          </w:divBdr>
        </w:div>
        <w:div w:id="1059089307">
          <w:blockQuote w:val="1"/>
          <w:marLeft w:val="0"/>
          <w:marRight w:val="0"/>
          <w:marTop w:val="0"/>
          <w:marBottom w:val="300"/>
          <w:divBdr>
            <w:top w:val="none" w:sz="0" w:space="0" w:color="auto"/>
            <w:left w:val="single" w:sz="24" w:space="0" w:color="BA275C"/>
            <w:bottom w:val="none" w:sz="0" w:space="0" w:color="auto"/>
            <w:right w:val="none" w:sz="0" w:space="0" w:color="auto"/>
          </w:divBdr>
        </w:div>
        <w:div w:id="1160582403">
          <w:blockQuote w:val="1"/>
          <w:marLeft w:val="0"/>
          <w:marRight w:val="0"/>
          <w:marTop w:val="0"/>
          <w:marBottom w:val="300"/>
          <w:divBdr>
            <w:top w:val="none" w:sz="0" w:space="0" w:color="auto"/>
            <w:left w:val="single" w:sz="24" w:space="0" w:color="BA275C"/>
            <w:bottom w:val="none" w:sz="0" w:space="0" w:color="auto"/>
            <w:right w:val="none" w:sz="0" w:space="0" w:color="auto"/>
          </w:divBdr>
        </w:div>
      </w:divsChild>
    </w:div>
    <w:div w:id="932783489">
      <w:bodyDiv w:val="1"/>
      <w:marLeft w:val="0"/>
      <w:marRight w:val="0"/>
      <w:marTop w:val="0"/>
      <w:marBottom w:val="0"/>
      <w:divBdr>
        <w:top w:val="none" w:sz="0" w:space="0" w:color="auto"/>
        <w:left w:val="none" w:sz="0" w:space="0" w:color="auto"/>
        <w:bottom w:val="none" w:sz="0" w:space="0" w:color="auto"/>
        <w:right w:val="none" w:sz="0" w:space="0" w:color="auto"/>
      </w:divBdr>
    </w:div>
    <w:div w:id="993216981">
      <w:bodyDiv w:val="1"/>
      <w:marLeft w:val="0"/>
      <w:marRight w:val="0"/>
      <w:marTop w:val="0"/>
      <w:marBottom w:val="0"/>
      <w:divBdr>
        <w:top w:val="none" w:sz="0" w:space="0" w:color="auto"/>
        <w:left w:val="none" w:sz="0" w:space="0" w:color="auto"/>
        <w:bottom w:val="none" w:sz="0" w:space="0" w:color="auto"/>
        <w:right w:val="none" w:sz="0" w:space="0" w:color="auto"/>
      </w:divBdr>
    </w:div>
    <w:div w:id="994846014">
      <w:bodyDiv w:val="1"/>
      <w:marLeft w:val="0"/>
      <w:marRight w:val="0"/>
      <w:marTop w:val="0"/>
      <w:marBottom w:val="0"/>
      <w:divBdr>
        <w:top w:val="none" w:sz="0" w:space="0" w:color="auto"/>
        <w:left w:val="none" w:sz="0" w:space="0" w:color="auto"/>
        <w:bottom w:val="none" w:sz="0" w:space="0" w:color="auto"/>
        <w:right w:val="none" w:sz="0" w:space="0" w:color="auto"/>
      </w:divBdr>
    </w:div>
    <w:div w:id="1158110912">
      <w:bodyDiv w:val="1"/>
      <w:marLeft w:val="0"/>
      <w:marRight w:val="0"/>
      <w:marTop w:val="0"/>
      <w:marBottom w:val="0"/>
      <w:divBdr>
        <w:top w:val="none" w:sz="0" w:space="0" w:color="auto"/>
        <w:left w:val="none" w:sz="0" w:space="0" w:color="auto"/>
        <w:bottom w:val="none" w:sz="0" w:space="0" w:color="auto"/>
        <w:right w:val="none" w:sz="0" w:space="0" w:color="auto"/>
      </w:divBdr>
    </w:div>
    <w:div w:id="1189874052">
      <w:bodyDiv w:val="1"/>
      <w:marLeft w:val="0"/>
      <w:marRight w:val="0"/>
      <w:marTop w:val="0"/>
      <w:marBottom w:val="0"/>
      <w:divBdr>
        <w:top w:val="none" w:sz="0" w:space="0" w:color="auto"/>
        <w:left w:val="none" w:sz="0" w:space="0" w:color="auto"/>
        <w:bottom w:val="none" w:sz="0" w:space="0" w:color="auto"/>
        <w:right w:val="none" w:sz="0" w:space="0" w:color="auto"/>
      </w:divBdr>
    </w:div>
    <w:div w:id="1203513397">
      <w:bodyDiv w:val="1"/>
      <w:marLeft w:val="0"/>
      <w:marRight w:val="0"/>
      <w:marTop w:val="0"/>
      <w:marBottom w:val="0"/>
      <w:divBdr>
        <w:top w:val="none" w:sz="0" w:space="0" w:color="auto"/>
        <w:left w:val="none" w:sz="0" w:space="0" w:color="auto"/>
        <w:bottom w:val="none" w:sz="0" w:space="0" w:color="auto"/>
        <w:right w:val="none" w:sz="0" w:space="0" w:color="auto"/>
      </w:divBdr>
    </w:div>
    <w:div w:id="1216510118">
      <w:bodyDiv w:val="1"/>
      <w:marLeft w:val="0"/>
      <w:marRight w:val="0"/>
      <w:marTop w:val="0"/>
      <w:marBottom w:val="0"/>
      <w:divBdr>
        <w:top w:val="none" w:sz="0" w:space="0" w:color="auto"/>
        <w:left w:val="none" w:sz="0" w:space="0" w:color="auto"/>
        <w:bottom w:val="none" w:sz="0" w:space="0" w:color="auto"/>
        <w:right w:val="none" w:sz="0" w:space="0" w:color="auto"/>
      </w:divBdr>
    </w:div>
    <w:div w:id="1260529994">
      <w:bodyDiv w:val="1"/>
      <w:marLeft w:val="0"/>
      <w:marRight w:val="0"/>
      <w:marTop w:val="0"/>
      <w:marBottom w:val="0"/>
      <w:divBdr>
        <w:top w:val="none" w:sz="0" w:space="0" w:color="auto"/>
        <w:left w:val="none" w:sz="0" w:space="0" w:color="auto"/>
        <w:bottom w:val="none" w:sz="0" w:space="0" w:color="auto"/>
        <w:right w:val="none" w:sz="0" w:space="0" w:color="auto"/>
      </w:divBdr>
    </w:div>
    <w:div w:id="1274164414">
      <w:bodyDiv w:val="1"/>
      <w:marLeft w:val="0"/>
      <w:marRight w:val="0"/>
      <w:marTop w:val="0"/>
      <w:marBottom w:val="0"/>
      <w:divBdr>
        <w:top w:val="none" w:sz="0" w:space="0" w:color="auto"/>
        <w:left w:val="none" w:sz="0" w:space="0" w:color="auto"/>
        <w:bottom w:val="none" w:sz="0" w:space="0" w:color="auto"/>
        <w:right w:val="none" w:sz="0" w:space="0" w:color="auto"/>
      </w:divBdr>
    </w:div>
    <w:div w:id="1298797729">
      <w:bodyDiv w:val="1"/>
      <w:marLeft w:val="0"/>
      <w:marRight w:val="0"/>
      <w:marTop w:val="0"/>
      <w:marBottom w:val="0"/>
      <w:divBdr>
        <w:top w:val="none" w:sz="0" w:space="0" w:color="auto"/>
        <w:left w:val="none" w:sz="0" w:space="0" w:color="auto"/>
        <w:bottom w:val="none" w:sz="0" w:space="0" w:color="auto"/>
        <w:right w:val="none" w:sz="0" w:space="0" w:color="auto"/>
      </w:divBdr>
    </w:div>
    <w:div w:id="1338581911">
      <w:bodyDiv w:val="1"/>
      <w:marLeft w:val="0"/>
      <w:marRight w:val="0"/>
      <w:marTop w:val="0"/>
      <w:marBottom w:val="0"/>
      <w:divBdr>
        <w:top w:val="none" w:sz="0" w:space="0" w:color="auto"/>
        <w:left w:val="none" w:sz="0" w:space="0" w:color="auto"/>
        <w:bottom w:val="none" w:sz="0" w:space="0" w:color="auto"/>
        <w:right w:val="none" w:sz="0" w:space="0" w:color="auto"/>
      </w:divBdr>
    </w:div>
    <w:div w:id="1433092143">
      <w:bodyDiv w:val="1"/>
      <w:marLeft w:val="0"/>
      <w:marRight w:val="0"/>
      <w:marTop w:val="0"/>
      <w:marBottom w:val="0"/>
      <w:divBdr>
        <w:top w:val="none" w:sz="0" w:space="0" w:color="auto"/>
        <w:left w:val="none" w:sz="0" w:space="0" w:color="auto"/>
        <w:bottom w:val="none" w:sz="0" w:space="0" w:color="auto"/>
        <w:right w:val="none" w:sz="0" w:space="0" w:color="auto"/>
      </w:divBdr>
    </w:div>
    <w:div w:id="1433353840">
      <w:bodyDiv w:val="1"/>
      <w:marLeft w:val="0"/>
      <w:marRight w:val="0"/>
      <w:marTop w:val="0"/>
      <w:marBottom w:val="0"/>
      <w:divBdr>
        <w:top w:val="none" w:sz="0" w:space="0" w:color="auto"/>
        <w:left w:val="none" w:sz="0" w:space="0" w:color="auto"/>
        <w:bottom w:val="none" w:sz="0" w:space="0" w:color="auto"/>
        <w:right w:val="none" w:sz="0" w:space="0" w:color="auto"/>
      </w:divBdr>
    </w:div>
    <w:div w:id="1472289234">
      <w:bodyDiv w:val="1"/>
      <w:marLeft w:val="0"/>
      <w:marRight w:val="0"/>
      <w:marTop w:val="0"/>
      <w:marBottom w:val="0"/>
      <w:divBdr>
        <w:top w:val="none" w:sz="0" w:space="0" w:color="auto"/>
        <w:left w:val="none" w:sz="0" w:space="0" w:color="auto"/>
        <w:bottom w:val="none" w:sz="0" w:space="0" w:color="auto"/>
        <w:right w:val="none" w:sz="0" w:space="0" w:color="auto"/>
      </w:divBdr>
    </w:div>
    <w:div w:id="1487549211">
      <w:bodyDiv w:val="1"/>
      <w:marLeft w:val="0"/>
      <w:marRight w:val="0"/>
      <w:marTop w:val="0"/>
      <w:marBottom w:val="0"/>
      <w:divBdr>
        <w:top w:val="none" w:sz="0" w:space="0" w:color="auto"/>
        <w:left w:val="none" w:sz="0" w:space="0" w:color="auto"/>
        <w:bottom w:val="none" w:sz="0" w:space="0" w:color="auto"/>
        <w:right w:val="none" w:sz="0" w:space="0" w:color="auto"/>
      </w:divBdr>
    </w:div>
    <w:div w:id="1512724745">
      <w:bodyDiv w:val="1"/>
      <w:marLeft w:val="0"/>
      <w:marRight w:val="0"/>
      <w:marTop w:val="0"/>
      <w:marBottom w:val="0"/>
      <w:divBdr>
        <w:top w:val="none" w:sz="0" w:space="0" w:color="auto"/>
        <w:left w:val="none" w:sz="0" w:space="0" w:color="auto"/>
        <w:bottom w:val="none" w:sz="0" w:space="0" w:color="auto"/>
        <w:right w:val="none" w:sz="0" w:space="0" w:color="auto"/>
      </w:divBdr>
    </w:div>
    <w:div w:id="1516454715">
      <w:bodyDiv w:val="1"/>
      <w:marLeft w:val="0"/>
      <w:marRight w:val="0"/>
      <w:marTop w:val="0"/>
      <w:marBottom w:val="0"/>
      <w:divBdr>
        <w:top w:val="none" w:sz="0" w:space="0" w:color="auto"/>
        <w:left w:val="none" w:sz="0" w:space="0" w:color="auto"/>
        <w:bottom w:val="none" w:sz="0" w:space="0" w:color="auto"/>
        <w:right w:val="none" w:sz="0" w:space="0" w:color="auto"/>
      </w:divBdr>
      <w:divsChild>
        <w:div w:id="1948540018">
          <w:blockQuote w:val="1"/>
          <w:marLeft w:val="0"/>
          <w:marRight w:val="0"/>
          <w:marTop w:val="0"/>
          <w:marBottom w:val="300"/>
          <w:divBdr>
            <w:top w:val="none" w:sz="0" w:space="0" w:color="auto"/>
            <w:left w:val="single" w:sz="24" w:space="0" w:color="BA275C"/>
            <w:bottom w:val="none" w:sz="0" w:space="0" w:color="auto"/>
            <w:right w:val="none" w:sz="0" w:space="0" w:color="auto"/>
          </w:divBdr>
        </w:div>
        <w:div w:id="488524451">
          <w:blockQuote w:val="1"/>
          <w:marLeft w:val="0"/>
          <w:marRight w:val="0"/>
          <w:marTop w:val="0"/>
          <w:marBottom w:val="300"/>
          <w:divBdr>
            <w:top w:val="none" w:sz="0" w:space="0" w:color="auto"/>
            <w:left w:val="single" w:sz="24" w:space="0" w:color="BA275C"/>
            <w:bottom w:val="none" w:sz="0" w:space="0" w:color="auto"/>
            <w:right w:val="none" w:sz="0" w:space="0" w:color="auto"/>
          </w:divBdr>
        </w:div>
      </w:divsChild>
    </w:div>
    <w:div w:id="1594820038">
      <w:bodyDiv w:val="1"/>
      <w:marLeft w:val="0"/>
      <w:marRight w:val="0"/>
      <w:marTop w:val="0"/>
      <w:marBottom w:val="0"/>
      <w:divBdr>
        <w:top w:val="none" w:sz="0" w:space="0" w:color="auto"/>
        <w:left w:val="none" w:sz="0" w:space="0" w:color="auto"/>
        <w:bottom w:val="none" w:sz="0" w:space="0" w:color="auto"/>
        <w:right w:val="none" w:sz="0" w:space="0" w:color="auto"/>
      </w:divBdr>
    </w:div>
    <w:div w:id="1606502948">
      <w:bodyDiv w:val="1"/>
      <w:marLeft w:val="0"/>
      <w:marRight w:val="0"/>
      <w:marTop w:val="0"/>
      <w:marBottom w:val="0"/>
      <w:divBdr>
        <w:top w:val="none" w:sz="0" w:space="0" w:color="auto"/>
        <w:left w:val="none" w:sz="0" w:space="0" w:color="auto"/>
        <w:bottom w:val="none" w:sz="0" w:space="0" w:color="auto"/>
        <w:right w:val="none" w:sz="0" w:space="0" w:color="auto"/>
      </w:divBdr>
    </w:div>
    <w:div w:id="1637755889">
      <w:bodyDiv w:val="1"/>
      <w:marLeft w:val="0"/>
      <w:marRight w:val="0"/>
      <w:marTop w:val="0"/>
      <w:marBottom w:val="0"/>
      <w:divBdr>
        <w:top w:val="none" w:sz="0" w:space="0" w:color="auto"/>
        <w:left w:val="none" w:sz="0" w:space="0" w:color="auto"/>
        <w:bottom w:val="none" w:sz="0" w:space="0" w:color="auto"/>
        <w:right w:val="none" w:sz="0" w:space="0" w:color="auto"/>
      </w:divBdr>
    </w:div>
    <w:div w:id="1700547562">
      <w:bodyDiv w:val="1"/>
      <w:marLeft w:val="0"/>
      <w:marRight w:val="0"/>
      <w:marTop w:val="0"/>
      <w:marBottom w:val="0"/>
      <w:divBdr>
        <w:top w:val="none" w:sz="0" w:space="0" w:color="auto"/>
        <w:left w:val="none" w:sz="0" w:space="0" w:color="auto"/>
        <w:bottom w:val="none" w:sz="0" w:space="0" w:color="auto"/>
        <w:right w:val="none" w:sz="0" w:space="0" w:color="auto"/>
      </w:divBdr>
    </w:div>
    <w:div w:id="1723744575">
      <w:bodyDiv w:val="1"/>
      <w:marLeft w:val="0"/>
      <w:marRight w:val="0"/>
      <w:marTop w:val="0"/>
      <w:marBottom w:val="0"/>
      <w:divBdr>
        <w:top w:val="none" w:sz="0" w:space="0" w:color="auto"/>
        <w:left w:val="none" w:sz="0" w:space="0" w:color="auto"/>
        <w:bottom w:val="none" w:sz="0" w:space="0" w:color="auto"/>
        <w:right w:val="none" w:sz="0" w:space="0" w:color="auto"/>
      </w:divBdr>
    </w:div>
    <w:div w:id="1751151166">
      <w:bodyDiv w:val="1"/>
      <w:marLeft w:val="0"/>
      <w:marRight w:val="0"/>
      <w:marTop w:val="0"/>
      <w:marBottom w:val="0"/>
      <w:divBdr>
        <w:top w:val="none" w:sz="0" w:space="0" w:color="auto"/>
        <w:left w:val="none" w:sz="0" w:space="0" w:color="auto"/>
        <w:bottom w:val="none" w:sz="0" w:space="0" w:color="auto"/>
        <w:right w:val="none" w:sz="0" w:space="0" w:color="auto"/>
      </w:divBdr>
    </w:div>
    <w:div w:id="1783498854">
      <w:bodyDiv w:val="1"/>
      <w:marLeft w:val="0"/>
      <w:marRight w:val="0"/>
      <w:marTop w:val="0"/>
      <w:marBottom w:val="0"/>
      <w:divBdr>
        <w:top w:val="none" w:sz="0" w:space="0" w:color="auto"/>
        <w:left w:val="none" w:sz="0" w:space="0" w:color="auto"/>
        <w:bottom w:val="none" w:sz="0" w:space="0" w:color="auto"/>
        <w:right w:val="none" w:sz="0" w:space="0" w:color="auto"/>
      </w:divBdr>
    </w:div>
    <w:div w:id="1879513852">
      <w:bodyDiv w:val="1"/>
      <w:marLeft w:val="0"/>
      <w:marRight w:val="0"/>
      <w:marTop w:val="0"/>
      <w:marBottom w:val="0"/>
      <w:divBdr>
        <w:top w:val="none" w:sz="0" w:space="0" w:color="auto"/>
        <w:left w:val="none" w:sz="0" w:space="0" w:color="auto"/>
        <w:bottom w:val="none" w:sz="0" w:space="0" w:color="auto"/>
        <w:right w:val="none" w:sz="0" w:space="0" w:color="auto"/>
      </w:divBdr>
    </w:div>
    <w:div w:id="1901557851">
      <w:bodyDiv w:val="1"/>
      <w:marLeft w:val="0"/>
      <w:marRight w:val="0"/>
      <w:marTop w:val="0"/>
      <w:marBottom w:val="0"/>
      <w:divBdr>
        <w:top w:val="none" w:sz="0" w:space="0" w:color="auto"/>
        <w:left w:val="none" w:sz="0" w:space="0" w:color="auto"/>
        <w:bottom w:val="none" w:sz="0" w:space="0" w:color="auto"/>
        <w:right w:val="none" w:sz="0" w:space="0" w:color="auto"/>
      </w:divBdr>
    </w:div>
    <w:div w:id="1926721702">
      <w:bodyDiv w:val="1"/>
      <w:marLeft w:val="0"/>
      <w:marRight w:val="0"/>
      <w:marTop w:val="0"/>
      <w:marBottom w:val="0"/>
      <w:divBdr>
        <w:top w:val="none" w:sz="0" w:space="0" w:color="auto"/>
        <w:left w:val="none" w:sz="0" w:space="0" w:color="auto"/>
        <w:bottom w:val="none" w:sz="0" w:space="0" w:color="auto"/>
        <w:right w:val="none" w:sz="0" w:space="0" w:color="auto"/>
      </w:divBdr>
    </w:div>
    <w:div w:id="1959994899">
      <w:bodyDiv w:val="1"/>
      <w:marLeft w:val="0"/>
      <w:marRight w:val="0"/>
      <w:marTop w:val="0"/>
      <w:marBottom w:val="0"/>
      <w:divBdr>
        <w:top w:val="none" w:sz="0" w:space="0" w:color="auto"/>
        <w:left w:val="none" w:sz="0" w:space="0" w:color="auto"/>
        <w:bottom w:val="none" w:sz="0" w:space="0" w:color="auto"/>
        <w:right w:val="none" w:sz="0" w:space="0" w:color="auto"/>
      </w:divBdr>
    </w:div>
    <w:div w:id="1968972553">
      <w:bodyDiv w:val="1"/>
      <w:marLeft w:val="0"/>
      <w:marRight w:val="0"/>
      <w:marTop w:val="0"/>
      <w:marBottom w:val="0"/>
      <w:divBdr>
        <w:top w:val="none" w:sz="0" w:space="0" w:color="auto"/>
        <w:left w:val="none" w:sz="0" w:space="0" w:color="auto"/>
        <w:bottom w:val="none" w:sz="0" w:space="0" w:color="auto"/>
        <w:right w:val="none" w:sz="0" w:space="0" w:color="auto"/>
      </w:divBdr>
    </w:div>
    <w:div w:id="2091922542">
      <w:bodyDiv w:val="1"/>
      <w:marLeft w:val="0"/>
      <w:marRight w:val="0"/>
      <w:marTop w:val="0"/>
      <w:marBottom w:val="0"/>
      <w:divBdr>
        <w:top w:val="none" w:sz="0" w:space="0" w:color="auto"/>
        <w:left w:val="none" w:sz="0" w:space="0" w:color="auto"/>
        <w:bottom w:val="none" w:sz="0" w:space="0" w:color="auto"/>
        <w:right w:val="none" w:sz="0" w:space="0" w:color="auto"/>
      </w:divBdr>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 w:id="2132896790">
      <w:bodyDiv w:val="1"/>
      <w:marLeft w:val="0"/>
      <w:marRight w:val="0"/>
      <w:marTop w:val="0"/>
      <w:marBottom w:val="0"/>
      <w:divBdr>
        <w:top w:val="none" w:sz="0" w:space="0" w:color="auto"/>
        <w:left w:val="none" w:sz="0" w:space="0" w:color="auto"/>
        <w:bottom w:val="none" w:sz="0" w:space="0" w:color="auto"/>
        <w:right w:val="none" w:sz="0" w:space="0" w:color="auto"/>
      </w:divBdr>
    </w:div>
    <w:div w:id="21423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9457-4338-4380-B0E3-4A39377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841</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3</cp:revision>
  <cp:lastPrinted>2018-03-14T16:18:00Z</cp:lastPrinted>
  <dcterms:created xsi:type="dcterms:W3CDTF">2018-06-05T20:46:00Z</dcterms:created>
  <dcterms:modified xsi:type="dcterms:W3CDTF">2018-06-05T20:55:00Z</dcterms:modified>
</cp:coreProperties>
</file>